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CA" w:rsidRDefault="000778CA" w:rsidP="000778CA">
      <w:pPr>
        <w:jc w:val="both"/>
        <w:rPr>
          <w:sz w:val="28"/>
          <w:szCs w:val="28"/>
          <w:shd w:val="clear" w:color="auto" w:fill="FFFFFF"/>
        </w:rPr>
      </w:pPr>
      <w:proofErr w:type="gramStart"/>
      <w:r w:rsidRPr="000778CA">
        <w:rPr>
          <w:b/>
          <w:color w:val="C00000"/>
          <w:sz w:val="28"/>
          <w:szCs w:val="28"/>
        </w:rPr>
        <w:t>Приёмная семья для граждан пожилого возраста и инвалидов</w:t>
      </w:r>
      <w:r w:rsidRPr="00402F46">
        <w:t xml:space="preserve"> - </w:t>
      </w:r>
      <w:r w:rsidRPr="000778CA">
        <w:rPr>
          <w:sz w:val="28"/>
          <w:szCs w:val="28"/>
        </w:rPr>
        <w:t>форма оказания социальной помощи гражданам пожилого возраста и инвалидам путем организации совместного проживания и ведения общего хозяйства лица, нуждающегося в социальных услугах, и лица, изъявившего желание организовать приёмную семью, на основании договора об организации приёмной семьи с выплатой ежемесячного денежного вознаграждения</w:t>
      </w:r>
      <w:r w:rsidRPr="000778CA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0778CA">
        <w:rPr>
          <w:sz w:val="28"/>
          <w:szCs w:val="28"/>
          <w:shd w:val="clear" w:color="auto" w:fill="FFFFFF"/>
        </w:rPr>
        <w:t>лицу, организовавшему приемную семью.</w:t>
      </w:r>
      <w:proofErr w:type="gramEnd"/>
    </w:p>
    <w:p w:rsidR="0089449B" w:rsidRPr="0089449B" w:rsidRDefault="0089449B" w:rsidP="000778CA">
      <w:pPr>
        <w:jc w:val="both"/>
        <w:rPr>
          <w:sz w:val="28"/>
          <w:szCs w:val="28"/>
          <w:shd w:val="clear" w:color="auto" w:fill="FFFFFF"/>
        </w:rPr>
      </w:pPr>
      <w:r w:rsidRPr="0089449B">
        <w:rPr>
          <w:sz w:val="28"/>
          <w:szCs w:val="28"/>
        </w:rPr>
        <w:t>Размер выплаты приемной семье составляет 7179 руб. Размер выплаты для приемной семьи с инвалидом 1 группы составляет 10769 руб.</w:t>
      </w:r>
    </w:p>
    <w:p w:rsidR="000778CA" w:rsidRPr="000778CA" w:rsidRDefault="000778CA" w:rsidP="000778CA">
      <w:pPr>
        <w:jc w:val="both"/>
        <w:rPr>
          <w:b/>
          <w:color w:val="C00000"/>
          <w:sz w:val="28"/>
          <w:szCs w:val="28"/>
          <w:shd w:val="clear" w:color="auto" w:fill="FFFFFF"/>
        </w:rPr>
      </w:pPr>
      <w:r w:rsidRPr="000778CA">
        <w:rPr>
          <w:b/>
          <w:color w:val="C00000"/>
          <w:sz w:val="28"/>
          <w:szCs w:val="28"/>
          <w:shd w:val="clear" w:color="auto" w:fill="FFFFFF"/>
        </w:rPr>
        <w:t>Для кого создается приемная семья?</w:t>
      </w:r>
    </w:p>
    <w:p w:rsidR="000778CA" w:rsidRPr="000778CA" w:rsidRDefault="000778CA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proofErr w:type="gramStart"/>
      <w:r w:rsidRPr="000778CA">
        <w:rPr>
          <w:sz w:val="28"/>
          <w:szCs w:val="28"/>
          <w:shd w:val="clear" w:color="auto" w:fill="FFFFFF"/>
        </w:rPr>
        <w:t xml:space="preserve">- для живущих на территории Красноярского края одиноких или одиноко проживающих дееспособных граждан пожилого возраста (женщин 55 лет и старше, мужчин 60 лет и старше) и инвалидов, нуждающихся в постоянном постороннем уходе, не имеющих родственников либо родственники которых не могут обеспечить им помощь или уход по причине продолжительной болезни, </w:t>
      </w:r>
      <w:r w:rsidRPr="000778CA">
        <w:rPr>
          <w:sz w:val="28"/>
          <w:szCs w:val="28"/>
          <w:shd w:val="clear" w:color="auto" w:fill="FFFFFF"/>
        </w:rPr>
        <w:lastRenderedPageBreak/>
        <w:t>инвалидности, пенсионного возраста, отдаленности проживания от нуждающегося в уходе гражданина, частых или</w:t>
      </w:r>
      <w:proofErr w:type="gramEnd"/>
      <w:r w:rsidRPr="000778CA">
        <w:rPr>
          <w:sz w:val="28"/>
          <w:szCs w:val="28"/>
          <w:shd w:val="clear" w:color="auto" w:fill="FFFFFF"/>
        </w:rPr>
        <w:t xml:space="preserve"> продолжительных командировок, наличия в семье ребенка-инвалида или инвалида I или II группы.</w:t>
      </w:r>
    </w:p>
    <w:p w:rsidR="000778CA" w:rsidRPr="000778CA" w:rsidRDefault="000778CA" w:rsidP="000778CA">
      <w:pPr>
        <w:autoSpaceDE w:val="0"/>
        <w:autoSpaceDN w:val="0"/>
        <w:adjustRightInd w:val="0"/>
        <w:jc w:val="both"/>
        <w:outlineLvl w:val="1"/>
        <w:rPr>
          <w:b/>
          <w:color w:val="C00000"/>
          <w:sz w:val="28"/>
          <w:szCs w:val="28"/>
          <w:shd w:val="clear" w:color="auto" w:fill="FFFFFF"/>
        </w:rPr>
      </w:pPr>
      <w:r w:rsidRPr="000778CA">
        <w:rPr>
          <w:b/>
          <w:color w:val="C00000"/>
          <w:sz w:val="28"/>
          <w:szCs w:val="28"/>
          <w:shd w:val="clear" w:color="auto" w:fill="FFFFFF"/>
        </w:rPr>
        <w:t>Кто может организовать приемную семью?</w:t>
      </w:r>
    </w:p>
    <w:p w:rsidR="000778CA" w:rsidRPr="000778CA" w:rsidRDefault="000778CA" w:rsidP="000778CA">
      <w:pPr>
        <w:autoSpaceDE w:val="0"/>
        <w:autoSpaceDN w:val="0"/>
        <w:adjustRightInd w:val="0"/>
        <w:jc w:val="both"/>
        <w:outlineLvl w:val="1"/>
        <w:rPr>
          <w:sz w:val="28"/>
          <w:szCs w:val="28"/>
          <w:shd w:val="clear" w:color="auto" w:fill="FFFFFF"/>
        </w:rPr>
      </w:pPr>
      <w:r w:rsidRPr="000778CA">
        <w:rPr>
          <w:sz w:val="28"/>
          <w:szCs w:val="28"/>
          <w:shd w:val="clear" w:color="auto" w:fill="FFFFFF"/>
        </w:rPr>
        <w:t>- совершеннолетний дееспособный гражданин, имеющий место жительства на территории Красноярского края, изъявивший желание проживать совместно с пожилым гражданином или инвалидом, в целях оказания ему общего ухода, помощи в удовлетворении основных жизненных потребностей.</w:t>
      </w:r>
    </w:p>
    <w:p w:rsidR="000778CA" w:rsidRPr="000778CA" w:rsidRDefault="000778CA" w:rsidP="000778CA">
      <w:pPr>
        <w:autoSpaceDE w:val="0"/>
        <w:autoSpaceDN w:val="0"/>
        <w:adjustRightInd w:val="0"/>
        <w:jc w:val="both"/>
        <w:outlineLvl w:val="1"/>
        <w:rPr>
          <w:b/>
          <w:color w:val="C00000"/>
          <w:sz w:val="28"/>
          <w:szCs w:val="28"/>
        </w:rPr>
      </w:pPr>
      <w:r w:rsidRPr="000778CA">
        <w:rPr>
          <w:b/>
          <w:color w:val="C00000"/>
          <w:sz w:val="28"/>
          <w:szCs w:val="28"/>
        </w:rPr>
        <w:t>Обстоятельства, препятствующие созданию приёмной семьи.</w:t>
      </w:r>
    </w:p>
    <w:p w:rsidR="000778CA" w:rsidRPr="000778CA" w:rsidRDefault="000778CA" w:rsidP="000778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778CA">
        <w:rPr>
          <w:b/>
          <w:color w:val="C00000"/>
          <w:sz w:val="28"/>
          <w:szCs w:val="28"/>
        </w:rPr>
        <w:t>1.</w:t>
      </w:r>
      <w:r w:rsidRPr="000778CA">
        <w:rPr>
          <w:sz w:val="28"/>
          <w:szCs w:val="28"/>
        </w:rPr>
        <w:t xml:space="preserve">  Организация приёмной семьи не допускается</w:t>
      </w:r>
      <w:r w:rsidRPr="000778CA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0778CA">
        <w:rPr>
          <w:sz w:val="28"/>
          <w:szCs w:val="28"/>
        </w:rPr>
        <w:t xml:space="preserve">между супругами,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778CA">
        <w:rPr>
          <w:sz w:val="28"/>
          <w:szCs w:val="28"/>
        </w:rPr>
        <w:t>неполнородными</w:t>
      </w:r>
      <w:proofErr w:type="spellEnd"/>
      <w:r w:rsidRPr="000778CA">
        <w:rPr>
          <w:sz w:val="28"/>
          <w:szCs w:val="28"/>
        </w:rPr>
        <w:t xml:space="preserve"> (имеющими </w:t>
      </w:r>
      <w:proofErr w:type="gramStart"/>
      <w:r w:rsidRPr="000778CA">
        <w:rPr>
          <w:sz w:val="28"/>
          <w:szCs w:val="28"/>
        </w:rPr>
        <w:t>общих</w:t>
      </w:r>
      <w:proofErr w:type="gramEnd"/>
      <w:r w:rsidRPr="000778CA">
        <w:rPr>
          <w:sz w:val="28"/>
          <w:szCs w:val="28"/>
        </w:rPr>
        <w:t xml:space="preserve"> отца или мать) братьями и сестрами), а также между усыновителями и усыновленными. </w:t>
      </w:r>
    </w:p>
    <w:p w:rsidR="000778CA" w:rsidRPr="000778CA" w:rsidRDefault="000778CA" w:rsidP="000778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778CA">
        <w:rPr>
          <w:b/>
          <w:color w:val="C00000"/>
          <w:sz w:val="28"/>
          <w:szCs w:val="28"/>
        </w:rPr>
        <w:lastRenderedPageBreak/>
        <w:t>2.</w:t>
      </w:r>
      <w:r w:rsidRPr="000778CA">
        <w:rPr>
          <w:sz w:val="28"/>
          <w:szCs w:val="28"/>
        </w:rPr>
        <w:t xml:space="preserve"> </w:t>
      </w:r>
      <w:proofErr w:type="gramStart"/>
      <w:r w:rsidRPr="000778CA">
        <w:rPr>
          <w:sz w:val="28"/>
          <w:szCs w:val="28"/>
        </w:rPr>
        <w:t>Общая площадь жилого помещения, где будет проживать  приёмная семья (а по желанию сторон местом проживания приёмной семьи может стать как жилое помещение приёмной семьи, так и жилое помещение пожилого человека) 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</w:t>
      </w:r>
      <w:proofErr w:type="gramEnd"/>
      <w:r w:rsidRPr="000778CA">
        <w:rPr>
          <w:sz w:val="28"/>
          <w:szCs w:val="28"/>
        </w:rPr>
        <w:t xml:space="preserve"> в жилых помещениях. В </w:t>
      </w:r>
      <w:proofErr w:type="spellStart"/>
      <w:r w:rsidRPr="000778CA">
        <w:rPr>
          <w:sz w:val="28"/>
          <w:szCs w:val="28"/>
        </w:rPr>
        <w:t>Тюхтетском</w:t>
      </w:r>
      <w:proofErr w:type="spellEnd"/>
      <w:r w:rsidRPr="000778CA">
        <w:rPr>
          <w:sz w:val="28"/>
          <w:szCs w:val="28"/>
        </w:rPr>
        <w:t xml:space="preserve"> районе согласно Постановлению администрации Тюхтетского района</w:t>
      </w:r>
      <w:r w:rsidRPr="000778CA">
        <w:rPr>
          <w:color w:val="FF0000"/>
          <w:sz w:val="28"/>
          <w:szCs w:val="28"/>
        </w:rPr>
        <w:t xml:space="preserve"> </w:t>
      </w:r>
      <w:r w:rsidRPr="000778CA">
        <w:rPr>
          <w:sz w:val="28"/>
          <w:szCs w:val="28"/>
        </w:rPr>
        <w:t>она равна 15 кв.м.</w:t>
      </w:r>
      <w:r w:rsidRPr="000778CA">
        <w:rPr>
          <w:sz w:val="28"/>
          <w:szCs w:val="28"/>
        </w:rPr>
        <w:br/>
      </w:r>
      <w:r w:rsidRPr="000778CA">
        <w:rPr>
          <w:b/>
          <w:color w:val="C00000"/>
          <w:sz w:val="28"/>
          <w:szCs w:val="28"/>
        </w:rPr>
        <w:t>3.</w:t>
      </w:r>
      <w:r w:rsidRPr="000778CA">
        <w:rPr>
          <w:sz w:val="28"/>
          <w:szCs w:val="28"/>
        </w:rPr>
        <w:t xml:space="preserve"> В случае выбора места проживания приёмной семьи у лица, оказывающего социальные услуги, отсутствует письменное согласие всех совершеннолетних совместно проживающих членов семьи.</w:t>
      </w:r>
    </w:p>
    <w:p w:rsidR="000778CA" w:rsidRPr="000778CA" w:rsidRDefault="000778CA" w:rsidP="00077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778CA">
        <w:rPr>
          <w:b/>
          <w:color w:val="C00000"/>
          <w:sz w:val="28"/>
          <w:szCs w:val="28"/>
        </w:rPr>
        <w:t>4.</w:t>
      </w:r>
      <w:r w:rsidRPr="000778CA">
        <w:rPr>
          <w:sz w:val="28"/>
          <w:szCs w:val="28"/>
        </w:rPr>
        <w:t xml:space="preserve">  Наличие у кандидата и членов его семьи </w:t>
      </w:r>
      <w:proofErr w:type="spellStart"/>
      <w:r w:rsidRPr="000778CA">
        <w:rPr>
          <w:sz w:val="28"/>
          <w:szCs w:val="28"/>
        </w:rPr>
        <w:t>бактери</w:t>
      </w:r>
      <w:proofErr w:type="gramStart"/>
      <w:r w:rsidRPr="000778CA">
        <w:rPr>
          <w:sz w:val="28"/>
          <w:szCs w:val="28"/>
        </w:rPr>
        <w:t>о</w:t>
      </w:r>
      <w:proofErr w:type="spellEnd"/>
      <w:r w:rsidRPr="000778CA">
        <w:rPr>
          <w:sz w:val="28"/>
          <w:szCs w:val="28"/>
        </w:rPr>
        <w:t>-</w:t>
      </w:r>
      <w:proofErr w:type="gramEnd"/>
      <w:r w:rsidRPr="000778CA">
        <w:rPr>
          <w:sz w:val="28"/>
          <w:szCs w:val="28"/>
        </w:rPr>
        <w:t xml:space="preserve"> или </w:t>
      </w:r>
      <w:proofErr w:type="spellStart"/>
      <w:r w:rsidRPr="000778CA">
        <w:rPr>
          <w:sz w:val="28"/>
          <w:szCs w:val="28"/>
        </w:rPr>
        <w:t>вирусоносительства</w:t>
      </w:r>
      <w:proofErr w:type="spellEnd"/>
      <w:r w:rsidRPr="000778CA">
        <w:rPr>
          <w:sz w:val="28"/>
          <w:szCs w:val="28"/>
        </w:rPr>
        <w:t xml:space="preserve">, хронического алкоголизма, карантинных инфекционных заболеваний, активных форм туберкулеза, тяжелых психических расстройств, </w:t>
      </w:r>
      <w:r w:rsidRPr="000778CA">
        <w:rPr>
          <w:sz w:val="28"/>
          <w:szCs w:val="28"/>
        </w:rPr>
        <w:lastRenderedPageBreak/>
        <w:t>венерических и других заболеваний, требующих лечения в специализированных учреждениях здравоохранения.</w:t>
      </w:r>
    </w:p>
    <w:p w:rsidR="000778CA" w:rsidRPr="000778CA" w:rsidRDefault="000778CA" w:rsidP="000778CA">
      <w:pPr>
        <w:jc w:val="both"/>
        <w:rPr>
          <w:sz w:val="28"/>
          <w:szCs w:val="28"/>
        </w:rPr>
      </w:pPr>
      <w:r w:rsidRPr="000778CA">
        <w:rPr>
          <w:b/>
          <w:color w:val="C00000"/>
          <w:sz w:val="28"/>
          <w:szCs w:val="28"/>
        </w:rPr>
        <w:t>5.</w:t>
      </w:r>
      <w:r w:rsidRPr="000778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78CA">
        <w:rPr>
          <w:sz w:val="28"/>
          <w:szCs w:val="28"/>
        </w:rPr>
        <w:t xml:space="preserve">овместное проживание лица, нуждающегося в социальных услугах, и лица, изъявившего желание организовать приёмную семью, до момента обращения с заявлением о желании организовать приёмную семью. </w:t>
      </w:r>
    </w:p>
    <w:p w:rsidR="005E7F1D" w:rsidRPr="000778CA" w:rsidRDefault="005E7F1D" w:rsidP="00B97A66">
      <w:pPr>
        <w:rPr>
          <w:b/>
          <w:bCs/>
          <w:color w:val="C00000"/>
          <w:sz w:val="28"/>
          <w:szCs w:val="28"/>
        </w:rPr>
      </w:pPr>
      <w:r w:rsidRPr="000778CA">
        <w:rPr>
          <w:b/>
          <w:bCs/>
          <w:color w:val="C00000"/>
          <w:sz w:val="28"/>
          <w:szCs w:val="28"/>
        </w:rPr>
        <w:t xml:space="preserve">Какие необходимы документы для </w:t>
      </w:r>
      <w:r w:rsidR="000778CA" w:rsidRPr="000778CA">
        <w:rPr>
          <w:b/>
          <w:color w:val="C00000"/>
          <w:sz w:val="28"/>
          <w:szCs w:val="28"/>
        </w:rPr>
        <w:t xml:space="preserve">лица, изъявившего желание </w:t>
      </w:r>
      <w:r w:rsidR="00B97A66">
        <w:rPr>
          <w:b/>
          <w:color w:val="C00000"/>
          <w:sz w:val="28"/>
          <w:szCs w:val="28"/>
        </w:rPr>
        <w:t>с</w:t>
      </w:r>
      <w:r w:rsidR="000778CA" w:rsidRPr="000778CA">
        <w:rPr>
          <w:b/>
          <w:color w:val="C00000"/>
          <w:sz w:val="28"/>
          <w:szCs w:val="28"/>
        </w:rPr>
        <w:t>оздать приемную семью</w:t>
      </w:r>
    </w:p>
    <w:p w:rsidR="000778CA" w:rsidRDefault="000778CA" w:rsidP="000778C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00" w:afterAutospacing="1"/>
        <w:ind w:left="426" w:hanging="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0778CA" w:rsidRPr="000778CA" w:rsidRDefault="000778CA" w:rsidP="000778CA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100" w:afterAutospacing="1"/>
        <w:ind w:left="426" w:hanging="6"/>
        <w:jc w:val="both"/>
        <w:outlineLvl w:val="1"/>
        <w:rPr>
          <w:sz w:val="28"/>
          <w:szCs w:val="28"/>
        </w:rPr>
      </w:pPr>
      <w:r w:rsidRPr="000778CA">
        <w:rPr>
          <w:sz w:val="28"/>
          <w:szCs w:val="28"/>
        </w:rPr>
        <w:t>копи</w:t>
      </w:r>
      <w:r w:rsidR="00373D24">
        <w:rPr>
          <w:sz w:val="28"/>
          <w:szCs w:val="28"/>
        </w:rPr>
        <w:t>я</w:t>
      </w:r>
      <w:r w:rsidRPr="000778CA">
        <w:rPr>
          <w:sz w:val="28"/>
          <w:szCs w:val="28"/>
        </w:rPr>
        <w:t xml:space="preserve"> паспорта или иного документа, удостоверяющего личность;</w:t>
      </w:r>
    </w:p>
    <w:p w:rsidR="000778CA" w:rsidRPr="000778CA" w:rsidRDefault="000778CA" w:rsidP="000778CA">
      <w:pPr>
        <w:pStyle w:val="a6"/>
        <w:numPr>
          <w:ilvl w:val="0"/>
          <w:numId w:val="12"/>
        </w:numPr>
        <w:tabs>
          <w:tab w:val="num" w:pos="1260"/>
        </w:tabs>
        <w:autoSpaceDE w:val="0"/>
        <w:autoSpaceDN w:val="0"/>
        <w:adjustRightInd w:val="0"/>
        <w:spacing w:before="100" w:beforeAutospacing="1"/>
        <w:ind w:left="426" w:hanging="6"/>
        <w:jc w:val="both"/>
        <w:outlineLvl w:val="1"/>
        <w:rPr>
          <w:sz w:val="28"/>
          <w:szCs w:val="28"/>
        </w:rPr>
      </w:pPr>
      <w:r w:rsidRPr="000778CA">
        <w:rPr>
          <w:sz w:val="28"/>
          <w:szCs w:val="28"/>
        </w:rPr>
        <w:t>документы о составе семьи и копии документов, подтверждающих правовые                основания владения и пользования жилым помещением, в котором оно зарегистрировано по    месту постоянного жительства;</w:t>
      </w:r>
    </w:p>
    <w:p w:rsidR="00EB7C22" w:rsidRDefault="000778CA" w:rsidP="000778CA">
      <w:pPr>
        <w:pStyle w:val="a6"/>
        <w:numPr>
          <w:ilvl w:val="0"/>
          <w:numId w:val="11"/>
        </w:numPr>
        <w:tabs>
          <w:tab w:val="num" w:pos="1260"/>
        </w:tabs>
        <w:autoSpaceDE w:val="0"/>
        <w:autoSpaceDN w:val="0"/>
        <w:adjustRightInd w:val="0"/>
        <w:ind w:left="426" w:hanging="66"/>
        <w:jc w:val="both"/>
        <w:outlineLvl w:val="1"/>
        <w:rPr>
          <w:b/>
          <w:bCs/>
          <w:sz w:val="28"/>
          <w:szCs w:val="28"/>
        </w:rPr>
      </w:pPr>
      <w:r w:rsidRPr="000778CA">
        <w:rPr>
          <w:sz w:val="28"/>
          <w:szCs w:val="28"/>
        </w:rPr>
        <w:t xml:space="preserve">справки учреждений здравоохранения о состоянии здоровья и отсутствии у лица, изъявившего желание организовать приемную семью, и всех членов его семьи, совместно </w:t>
      </w:r>
      <w:r w:rsidRPr="000778CA">
        <w:rPr>
          <w:sz w:val="28"/>
          <w:szCs w:val="28"/>
        </w:rPr>
        <w:lastRenderedPageBreak/>
        <w:t>с ним проживающих, противопоказаний по состоянию здоровья.</w:t>
      </w:r>
      <w:r w:rsidR="00EB7C22" w:rsidRPr="000778CA">
        <w:rPr>
          <w:b/>
          <w:bCs/>
          <w:sz w:val="28"/>
          <w:szCs w:val="28"/>
        </w:rPr>
        <w:t xml:space="preserve"> </w:t>
      </w:r>
    </w:p>
    <w:p w:rsidR="000778CA" w:rsidRPr="0089449B" w:rsidRDefault="000778CA" w:rsidP="0089449B">
      <w:pPr>
        <w:rPr>
          <w:b/>
          <w:color w:val="C00000"/>
          <w:sz w:val="28"/>
          <w:szCs w:val="28"/>
        </w:rPr>
      </w:pPr>
      <w:r w:rsidRPr="0089449B">
        <w:rPr>
          <w:b/>
          <w:bCs/>
          <w:color w:val="C00000"/>
          <w:sz w:val="28"/>
          <w:szCs w:val="28"/>
        </w:rPr>
        <w:t xml:space="preserve">Какие необходимы </w:t>
      </w:r>
      <w:r w:rsidR="00B97A66" w:rsidRPr="0089449B">
        <w:rPr>
          <w:b/>
          <w:bCs/>
          <w:color w:val="C00000"/>
          <w:sz w:val="28"/>
          <w:szCs w:val="28"/>
        </w:rPr>
        <w:t>д</w:t>
      </w:r>
      <w:r w:rsidRPr="0089449B">
        <w:rPr>
          <w:b/>
          <w:bCs/>
          <w:color w:val="C00000"/>
          <w:sz w:val="28"/>
          <w:szCs w:val="28"/>
        </w:rPr>
        <w:t xml:space="preserve">окументы для </w:t>
      </w:r>
      <w:r w:rsidRPr="0089449B">
        <w:rPr>
          <w:b/>
          <w:color w:val="C00000"/>
          <w:sz w:val="28"/>
          <w:szCs w:val="28"/>
        </w:rPr>
        <w:t>лица, нуждающегося в социальных услугах</w:t>
      </w:r>
    </w:p>
    <w:p w:rsidR="00373D24" w:rsidRDefault="00373D24" w:rsidP="00373D24">
      <w:pPr>
        <w:pStyle w:val="a6"/>
        <w:numPr>
          <w:ilvl w:val="0"/>
          <w:numId w:val="11"/>
        </w:numPr>
        <w:tabs>
          <w:tab w:val="num" w:pos="142"/>
        </w:tabs>
        <w:autoSpaceDE w:val="0"/>
        <w:autoSpaceDN w:val="0"/>
        <w:adjustRightInd w:val="0"/>
        <w:spacing w:after="100" w:afterAutospacing="1"/>
        <w:ind w:left="426" w:hanging="6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заявление;</w:t>
      </w:r>
    </w:p>
    <w:p w:rsidR="00373D24" w:rsidRPr="00373D24" w:rsidRDefault="00373D24" w:rsidP="00373D24">
      <w:pPr>
        <w:pStyle w:val="a6"/>
        <w:numPr>
          <w:ilvl w:val="0"/>
          <w:numId w:val="11"/>
        </w:numPr>
        <w:tabs>
          <w:tab w:val="num" w:pos="142"/>
        </w:tabs>
        <w:autoSpaceDE w:val="0"/>
        <w:autoSpaceDN w:val="0"/>
        <w:adjustRightInd w:val="0"/>
        <w:spacing w:before="100" w:beforeAutospacing="1" w:after="100" w:afterAutospacing="1"/>
        <w:ind w:left="284" w:firstLine="76"/>
        <w:jc w:val="both"/>
        <w:outlineLvl w:val="1"/>
        <w:rPr>
          <w:sz w:val="28"/>
          <w:szCs w:val="28"/>
        </w:rPr>
      </w:pPr>
      <w:r w:rsidRPr="00373D24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373D24">
        <w:rPr>
          <w:sz w:val="28"/>
          <w:szCs w:val="28"/>
        </w:rPr>
        <w:t xml:space="preserve"> паспорта или иного документа, удостоверяющего личность;</w:t>
      </w:r>
    </w:p>
    <w:p w:rsidR="00373D24" w:rsidRPr="00373D24" w:rsidRDefault="00373D24" w:rsidP="00373D24">
      <w:pPr>
        <w:pStyle w:val="a6"/>
        <w:numPr>
          <w:ilvl w:val="0"/>
          <w:numId w:val="11"/>
        </w:numPr>
        <w:tabs>
          <w:tab w:val="num" w:pos="142"/>
        </w:tabs>
        <w:autoSpaceDE w:val="0"/>
        <w:autoSpaceDN w:val="0"/>
        <w:adjustRightInd w:val="0"/>
        <w:spacing w:before="100" w:beforeAutospacing="1" w:after="100" w:afterAutospacing="1"/>
        <w:ind w:left="284" w:firstLine="76"/>
        <w:jc w:val="both"/>
        <w:outlineLvl w:val="1"/>
        <w:rPr>
          <w:sz w:val="28"/>
          <w:szCs w:val="28"/>
        </w:rPr>
      </w:pPr>
      <w:r w:rsidRPr="00373D24">
        <w:rPr>
          <w:sz w:val="28"/>
          <w:szCs w:val="28"/>
        </w:rPr>
        <w:t>справк</w:t>
      </w:r>
      <w:r>
        <w:rPr>
          <w:sz w:val="28"/>
          <w:szCs w:val="28"/>
        </w:rPr>
        <w:t>а</w:t>
      </w:r>
      <w:r w:rsidRPr="00373D24">
        <w:rPr>
          <w:sz w:val="28"/>
          <w:szCs w:val="28"/>
        </w:rPr>
        <w:t xml:space="preserve"> учреждения здравоохранения о нуждаемости в постоянном постороннем уходе (кроме инвалидов I группы или признанных до 1 января 2010 года имеющими ограничение способности к трудовой деятельности III степени до очередного переосвидетельствования);</w:t>
      </w:r>
    </w:p>
    <w:p w:rsidR="00373D24" w:rsidRPr="00373D24" w:rsidRDefault="00373D24" w:rsidP="00B97A66">
      <w:pPr>
        <w:pStyle w:val="a6"/>
        <w:numPr>
          <w:ilvl w:val="0"/>
          <w:numId w:val="11"/>
        </w:numPr>
        <w:tabs>
          <w:tab w:val="num" w:pos="142"/>
        </w:tabs>
        <w:autoSpaceDE w:val="0"/>
        <w:autoSpaceDN w:val="0"/>
        <w:adjustRightInd w:val="0"/>
        <w:spacing w:before="100" w:beforeAutospacing="1" w:after="100" w:afterAutospacing="1"/>
        <w:ind w:left="284" w:firstLine="76"/>
        <w:jc w:val="both"/>
        <w:outlineLvl w:val="1"/>
        <w:rPr>
          <w:b/>
          <w:color w:val="C00000"/>
          <w:sz w:val="28"/>
          <w:szCs w:val="28"/>
        </w:rPr>
      </w:pPr>
      <w:r w:rsidRPr="00373D24">
        <w:rPr>
          <w:sz w:val="28"/>
          <w:szCs w:val="28"/>
        </w:rPr>
        <w:t>документы о составе семьи и копии документов, подтверждающих правовые основания владения и пользования жилым помещением, в котором оно зарегистрировано по месту постоянного жительства;</w:t>
      </w:r>
    </w:p>
    <w:p w:rsidR="00373D24" w:rsidRPr="00373D24" w:rsidRDefault="00373D24" w:rsidP="00B97A66">
      <w:pPr>
        <w:pStyle w:val="a6"/>
        <w:numPr>
          <w:ilvl w:val="0"/>
          <w:numId w:val="11"/>
        </w:numPr>
        <w:tabs>
          <w:tab w:val="num" w:pos="142"/>
        </w:tabs>
        <w:autoSpaceDE w:val="0"/>
        <w:autoSpaceDN w:val="0"/>
        <w:adjustRightInd w:val="0"/>
        <w:spacing w:before="100" w:beforeAutospacing="1" w:after="100" w:afterAutospacing="1"/>
        <w:ind w:left="284" w:firstLine="76"/>
        <w:jc w:val="both"/>
        <w:outlineLvl w:val="1"/>
        <w:rPr>
          <w:b/>
          <w:color w:val="C00000"/>
          <w:sz w:val="28"/>
          <w:szCs w:val="28"/>
        </w:rPr>
      </w:pPr>
      <w:r w:rsidRPr="00373D24">
        <w:rPr>
          <w:sz w:val="28"/>
          <w:szCs w:val="28"/>
        </w:rPr>
        <w:t>справки учреждений здравоохранения о состоянии здоровья и отсутствии у лица, нуждающегося в социальных услугах,</w:t>
      </w:r>
      <w:r>
        <w:rPr>
          <w:sz w:val="28"/>
          <w:szCs w:val="28"/>
        </w:rPr>
        <w:t xml:space="preserve"> противопоказаний.</w:t>
      </w:r>
    </w:p>
    <w:p w:rsidR="008C6CC6" w:rsidRPr="004E394F" w:rsidRDefault="00373D24" w:rsidP="00F93407">
      <w:pPr>
        <w:jc w:val="both"/>
        <w:rPr>
          <w:rFonts w:ascii="Georgia" w:hAnsi="Georgia" w:cs="Arial"/>
          <w:b/>
          <w:i/>
          <w:color w:val="31849B" w:themeColor="accent5" w:themeShade="BF"/>
          <w:sz w:val="28"/>
          <w:szCs w:val="28"/>
        </w:rPr>
      </w:pPr>
      <w:r w:rsidRPr="004E394F">
        <w:rPr>
          <w:b/>
          <w:i/>
          <w:color w:val="31849B" w:themeColor="accent5" w:themeShade="BF"/>
          <w:sz w:val="28"/>
          <w:szCs w:val="28"/>
        </w:rPr>
        <w:lastRenderedPageBreak/>
        <w:t>К</w:t>
      </w:r>
      <w:r w:rsidR="008C6CC6" w:rsidRPr="004E394F">
        <w:rPr>
          <w:b/>
          <w:i/>
          <w:color w:val="31849B" w:themeColor="accent5" w:themeShade="BF"/>
          <w:sz w:val="28"/>
          <w:szCs w:val="28"/>
        </w:rPr>
        <w:t xml:space="preserve">аждый </w:t>
      </w:r>
      <w:r w:rsidR="00F93407" w:rsidRPr="004E394F">
        <w:rPr>
          <w:b/>
          <w:i/>
          <w:color w:val="31849B" w:themeColor="accent5" w:themeShade="BF"/>
          <w:sz w:val="28"/>
          <w:szCs w:val="28"/>
        </w:rPr>
        <w:t>человек</w:t>
      </w:r>
      <w:r w:rsidR="008C6CC6" w:rsidRPr="004E394F">
        <w:rPr>
          <w:b/>
          <w:i/>
          <w:color w:val="31849B" w:themeColor="accent5" w:themeShade="BF"/>
          <w:sz w:val="28"/>
          <w:szCs w:val="28"/>
        </w:rPr>
        <w:t xml:space="preserve"> хочет иметь </w:t>
      </w:r>
      <w:r w:rsidR="00F93407" w:rsidRPr="004E394F">
        <w:rPr>
          <w:b/>
          <w:i/>
          <w:color w:val="31849B" w:themeColor="accent5" w:themeShade="BF"/>
          <w:sz w:val="28"/>
          <w:szCs w:val="28"/>
        </w:rPr>
        <w:t>семью</w:t>
      </w:r>
      <w:r w:rsidR="008C6CC6" w:rsidRPr="004E394F">
        <w:rPr>
          <w:b/>
          <w:i/>
          <w:color w:val="31849B" w:themeColor="accent5" w:themeShade="BF"/>
          <w:sz w:val="28"/>
          <w:szCs w:val="28"/>
        </w:rPr>
        <w:t xml:space="preserve">, </w:t>
      </w:r>
      <w:r w:rsidR="00F93407" w:rsidRPr="004E394F">
        <w:rPr>
          <w:b/>
          <w:i/>
          <w:color w:val="31849B" w:themeColor="accent5" w:themeShade="BF"/>
          <w:sz w:val="28"/>
          <w:szCs w:val="28"/>
        </w:rPr>
        <w:t xml:space="preserve">хочет </w:t>
      </w:r>
      <w:r w:rsidR="008C6CC6" w:rsidRPr="004E394F">
        <w:rPr>
          <w:b/>
          <w:i/>
          <w:color w:val="31849B" w:themeColor="accent5" w:themeShade="BF"/>
          <w:sz w:val="28"/>
          <w:szCs w:val="28"/>
        </w:rPr>
        <w:t>быть нужным и ценным.</w:t>
      </w:r>
      <w:r w:rsidR="00F93407" w:rsidRPr="004E394F">
        <w:rPr>
          <w:b/>
          <w:i/>
          <w:color w:val="31849B" w:themeColor="accent5" w:themeShade="BF"/>
          <w:sz w:val="28"/>
          <w:szCs w:val="28"/>
        </w:rPr>
        <w:t xml:space="preserve"> Особо </w:t>
      </w:r>
      <w:r w:rsidR="00F67DF6" w:rsidRPr="004E394F">
        <w:rPr>
          <w:b/>
          <w:i/>
          <w:color w:val="31849B" w:themeColor="accent5" w:themeShade="BF"/>
          <w:sz w:val="28"/>
          <w:szCs w:val="28"/>
        </w:rPr>
        <w:t xml:space="preserve">острую </w:t>
      </w:r>
      <w:r w:rsidR="00F93407" w:rsidRPr="004E394F">
        <w:rPr>
          <w:b/>
          <w:i/>
          <w:color w:val="31849B" w:themeColor="accent5" w:themeShade="BF"/>
          <w:sz w:val="28"/>
          <w:szCs w:val="28"/>
        </w:rPr>
        <w:t>н</w:t>
      </w:r>
      <w:r w:rsidR="00F67DF6" w:rsidRPr="004E394F">
        <w:rPr>
          <w:b/>
          <w:i/>
          <w:color w:val="31849B" w:themeColor="accent5" w:themeShade="BF"/>
          <w:sz w:val="28"/>
          <w:szCs w:val="28"/>
        </w:rPr>
        <w:t>еобходимость в семейной заботе в первую очередь испытывают одинокие пожилые люди</w:t>
      </w:r>
      <w:r w:rsidR="00F93407" w:rsidRPr="004E394F">
        <w:rPr>
          <w:b/>
          <w:i/>
          <w:color w:val="31849B" w:themeColor="accent5" w:themeShade="BF"/>
          <w:sz w:val="28"/>
          <w:szCs w:val="28"/>
        </w:rPr>
        <w:t xml:space="preserve">. </w:t>
      </w:r>
      <w:r w:rsidR="008C6CC6" w:rsidRPr="004E394F">
        <w:rPr>
          <w:b/>
          <w:i/>
          <w:color w:val="31849B" w:themeColor="accent5" w:themeShade="BF"/>
          <w:sz w:val="28"/>
          <w:szCs w:val="28"/>
        </w:rPr>
        <w:t xml:space="preserve">Мы надеемся, что с Вашей помощью у </w:t>
      </w:r>
      <w:r w:rsidR="00F93407" w:rsidRPr="004E394F">
        <w:rPr>
          <w:b/>
          <w:i/>
          <w:color w:val="31849B" w:themeColor="accent5" w:themeShade="BF"/>
          <w:sz w:val="28"/>
          <w:szCs w:val="28"/>
        </w:rPr>
        <w:t>пожилого гражданина</w:t>
      </w:r>
      <w:r w:rsidR="008C6CC6" w:rsidRPr="004E394F">
        <w:rPr>
          <w:b/>
          <w:i/>
          <w:color w:val="31849B" w:themeColor="accent5" w:themeShade="BF"/>
          <w:sz w:val="28"/>
          <w:szCs w:val="28"/>
        </w:rPr>
        <w:t xml:space="preserve"> появится шанс обрести семью и  близких ему людей.</w:t>
      </w:r>
    </w:p>
    <w:p w:rsidR="00DD77A6" w:rsidRPr="000778CA" w:rsidRDefault="00DD77A6" w:rsidP="004E394F">
      <w:pPr>
        <w:pStyle w:val="a7"/>
        <w:spacing w:before="0"/>
        <w:rPr>
          <w:i/>
          <w:color w:val="C00000"/>
          <w:sz w:val="72"/>
          <w:szCs w:val="72"/>
        </w:rPr>
      </w:pPr>
      <w:r w:rsidRPr="000778CA">
        <w:rPr>
          <w:i/>
          <w:color w:val="C00000"/>
          <w:sz w:val="72"/>
          <w:szCs w:val="72"/>
        </w:rPr>
        <w:t>Приемная семья</w:t>
      </w:r>
    </w:p>
    <w:p w:rsidR="00DD77A6" w:rsidRDefault="0015099E" w:rsidP="00DD77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noProof/>
        </w:rPr>
        <w:drawing>
          <wp:inline distT="0" distB="0" distL="0" distR="0">
            <wp:extent cx="2371725" cy="2185939"/>
            <wp:effectExtent l="19050" t="0" r="9525" b="0"/>
            <wp:docPr id="2" name="Рисунок 1" descr="http://omskgazeta.ru/images/items/orig_2d93577c84c5b36f278d618e7c626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kgazeta.ru/images/items/orig_2d93577c84c5b36f278d618e7c6261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02" cy="21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CC6" w:rsidRPr="00B97A66" w:rsidRDefault="008C6CC6" w:rsidP="008C6CC6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 w:rsidRPr="00B97A66">
        <w:rPr>
          <w:b/>
          <w:sz w:val="22"/>
          <w:szCs w:val="22"/>
        </w:rPr>
        <w:t>Обращайтесь:</w:t>
      </w:r>
    </w:p>
    <w:p w:rsidR="008C6CC6" w:rsidRPr="00B97A66" w:rsidRDefault="000778CA" w:rsidP="008C6CC6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 w:rsidRPr="00B97A66">
        <w:rPr>
          <w:b/>
          <w:sz w:val="22"/>
          <w:szCs w:val="22"/>
        </w:rPr>
        <w:t>с</w:t>
      </w:r>
      <w:proofErr w:type="gramStart"/>
      <w:r w:rsidRPr="00B97A66">
        <w:rPr>
          <w:b/>
          <w:sz w:val="22"/>
          <w:szCs w:val="22"/>
        </w:rPr>
        <w:t>.Т</w:t>
      </w:r>
      <w:proofErr w:type="gramEnd"/>
      <w:r w:rsidRPr="00B97A66">
        <w:rPr>
          <w:b/>
          <w:sz w:val="22"/>
          <w:szCs w:val="22"/>
        </w:rPr>
        <w:t>юхтет</w:t>
      </w:r>
    </w:p>
    <w:p w:rsidR="004E394F" w:rsidRDefault="004E394F" w:rsidP="008C6CC6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ул. Кирова, 48</w:t>
      </w:r>
    </w:p>
    <w:p w:rsidR="004E394F" w:rsidRDefault="004E394F" w:rsidP="008C6CC6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 КГКУ «УСЗН» по </w:t>
      </w:r>
      <w:proofErr w:type="spellStart"/>
      <w:r>
        <w:rPr>
          <w:b/>
          <w:sz w:val="22"/>
          <w:szCs w:val="22"/>
        </w:rPr>
        <w:t>Тюхтетскому</w:t>
      </w:r>
      <w:proofErr w:type="spellEnd"/>
      <w:r>
        <w:rPr>
          <w:b/>
          <w:sz w:val="22"/>
          <w:szCs w:val="22"/>
        </w:rPr>
        <w:t xml:space="preserve"> р-ну</w:t>
      </w:r>
    </w:p>
    <w:p w:rsidR="004E394F" w:rsidRDefault="004E394F" w:rsidP="008C6CC6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тел. 2-14-86</w:t>
      </w:r>
      <w:bookmarkStart w:id="0" w:name="_GoBack"/>
      <w:bookmarkEnd w:id="0"/>
      <w:r>
        <w:rPr>
          <w:b/>
          <w:sz w:val="22"/>
          <w:szCs w:val="22"/>
        </w:rPr>
        <w:t>, 2-12-09</w:t>
      </w:r>
    </w:p>
    <w:p w:rsidR="008C6CC6" w:rsidRPr="00B97A66" w:rsidRDefault="008C6CC6" w:rsidP="008C6CC6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 w:rsidRPr="00B97A66">
        <w:rPr>
          <w:b/>
          <w:sz w:val="22"/>
          <w:szCs w:val="22"/>
        </w:rPr>
        <w:t xml:space="preserve">ул. </w:t>
      </w:r>
      <w:r w:rsidR="004E394F">
        <w:rPr>
          <w:b/>
          <w:sz w:val="22"/>
          <w:szCs w:val="22"/>
        </w:rPr>
        <w:t>Юбилейная</w:t>
      </w:r>
      <w:r w:rsidR="000778CA" w:rsidRPr="00B97A66">
        <w:rPr>
          <w:b/>
          <w:sz w:val="22"/>
          <w:szCs w:val="22"/>
        </w:rPr>
        <w:t xml:space="preserve">, </w:t>
      </w:r>
      <w:r w:rsidR="004E394F">
        <w:rPr>
          <w:b/>
          <w:sz w:val="22"/>
          <w:szCs w:val="22"/>
        </w:rPr>
        <w:t>4Б</w:t>
      </w:r>
    </w:p>
    <w:p w:rsidR="008C6CC6" w:rsidRPr="00B97A66" w:rsidRDefault="004E394F" w:rsidP="00D2670D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КГ</w:t>
      </w:r>
      <w:r w:rsidR="000778CA" w:rsidRPr="00B97A66">
        <w:rPr>
          <w:b/>
          <w:sz w:val="22"/>
          <w:szCs w:val="22"/>
        </w:rPr>
        <w:t xml:space="preserve">БУ </w:t>
      </w:r>
      <w:r>
        <w:rPr>
          <w:b/>
          <w:sz w:val="22"/>
          <w:szCs w:val="22"/>
        </w:rPr>
        <w:t xml:space="preserve">СО </w:t>
      </w:r>
      <w:r w:rsidR="000778CA" w:rsidRPr="00B97A66">
        <w:rPr>
          <w:b/>
          <w:sz w:val="22"/>
          <w:szCs w:val="22"/>
        </w:rPr>
        <w:t>КЦСОН «</w:t>
      </w:r>
      <w:proofErr w:type="spellStart"/>
      <w:r>
        <w:rPr>
          <w:b/>
          <w:sz w:val="22"/>
          <w:szCs w:val="22"/>
        </w:rPr>
        <w:t>Тюхтетский</w:t>
      </w:r>
      <w:proofErr w:type="spellEnd"/>
      <w:r w:rsidR="000778CA" w:rsidRPr="00B97A66">
        <w:rPr>
          <w:b/>
          <w:sz w:val="22"/>
          <w:szCs w:val="22"/>
        </w:rPr>
        <w:t>»</w:t>
      </w:r>
      <w:r w:rsidR="008C6CC6" w:rsidRPr="00B97A66">
        <w:rPr>
          <w:b/>
          <w:sz w:val="22"/>
          <w:szCs w:val="22"/>
        </w:rPr>
        <w:t xml:space="preserve"> тел. </w:t>
      </w:r>
      <w:r w:rsidR="000778CA" w:rsidRPr="00B97A66">
        <w:rPr>
          <w:b/>
          <w:sz w:val="22"/>
          <w:szCs w:val="22"/>
        </w:rPr>
        <w:t>2-</w:t>
      </w:r>
      <w:r>
        <w:rPr>
          <w:b/>
          <w:sz w:val="22"/>
          <w:szCs w:val="22"/>
        </w:rPr>
        <w:t>16</w:t>
      </w:r>
      <w:r w:rsidR="00EC212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54</w:t>
      </w:r>
    </w:p>
    <w:sectPr w:rsidR="008C6CC6" w:rsidRPr="00B97A66" w:rsidSect="008C6CC6">
      <w:pgSz w:w="16838" w:h="11906" w:orient="landscape"/>
      <w:pgMar w:top="709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0AD"/>
    <w:multiLevelType w:val="hybridMultilevel"/>
    <w:tmpl w:val="EBBAE27A"/>
    <w:lvl w:ilvl="0" w:tplc="1D9066E4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374E42"/>
    <w:multiLevelType w:val="multilevel"/>
    <w:tmpl w:val="1F0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E42F7"/>
    <w:multiLevelType w:val="hybridMultilevel"/>
    <w:tmpl w:val="097C388A"/>
    <w:lvl w:ilvl="0" w:tplc="8C6A61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E21AC"/>
    <w:multiLevelType w:val="hybridMultilevel"/>
    <w:tmpl w:val="F410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81460"/>
    <w:multiLevelType w:val="hybridMultilevel"/>
    <w:tmpl w:val="D2A6A6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0102CB1"/>
    <w:multiLevelType w:val="multilevel"/>
    <w:tmpl w:val="76D43A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51723D47"/>
    <w:multiLevelType w:val="hybridMultilevel"/>
    <w:tmpl w:val="05143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E6AC9"/>
    <w:multiLevelType w:val="hybridMultilevel"/>
    <w:tmpl w:val="415A91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AD1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286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AD5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E69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3C73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EA8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26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7E3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B72913"/>
    <w:multiLevelType w:val="hybridMultilevel"/>
    <w:tmpl w:val="AE7C6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FE21C5"/>
    <w:multiLevelType w:val="hybridMultilevel"/>
    <w:tmpl w:val="5CD25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E27040"/>
    <w:multiLevelType w:val="multilevel"/>
    <w:tmpl w:val="02BE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284110"/>
    <w:multiLevelType w:val="hybridMultilevel"/>
    <w:tmpl w:val="CF6035FE"/>
    <w:lvl w:ilvl="0" w:tplc="83DA9FD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979"/>
    <w:rsid w:val="000778CA"/>
    <w:rsid w:val="0015099E"/>
    <w:rsid w:val="001733E1"/>
    <w:rsid w:val="001B30CB"/>
    <w:rsid w:val="002670A5"/>
    <w:rsid w:val="00373D24"/>
    <w:rsid w:val="00410BA3"/>
    <w:rsid w:val="004A6A85"/>
    <w:rsid w:val="004E394F"/>
    <w:rsid w:val="00570C0D"/>
    <w:rsid w:val="005C7979"/>
    <w:rsid w:val="005E7F1D"/>
    <w:rsid w:val="005F15FE"/>
    <w:rsid w:val="006B2D57"/>
    <w:rsid w:val="006B6E1F"/>
    <w:rsid w:val="006E150E"/>
    <w:rsid w:val="0089449B"/>
    <w:rsid w:val="008C6CC6"/>
    <w:rsid w:val="00A87277"/>
    <w:rsid w:val="00AE6D97"/>
    <w:rsid w:val="00B80320"/>
    <w:rsid w:val="00B97A66"/>
    <w:rsid w:val="00CD7BC1"/>
    <w:rsid w:val="00D2670D"/>
    <w:rsid w:val="00DD77A6"/>
    <w:rsid w:val="00E93EFE"/>
    <w:rsid w:val="00EB7C22"/>
    <w:rsid w:val="00EC2125"/>
    <w:rsid w:val="00F36190"/>
    <w:rsid w:val="00F5445C"/>
    <w:rsid w:val="00F67DF6"/>
    <w:rsid w:val="00F9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77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77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7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5C797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C7979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D77A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D77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DD77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DD77A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4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75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71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99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19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54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24ED-1F36-4088-B964-872DE3DC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Grey Wolf</cp:lastModifiedBy>
  <cp:revision>7</cp:revision>
  <dcterms:created xsi:type="dcterms:W3CDTF">2016-05-30T08:03:00Z</dcterms:created>
  <dcterms:modified xsi:type="dcterms:W3CDTF">2020-01-16T02:17:00Z</dcterms:modified>
</cp:coreProperties>
</file>