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CC" w:rsidRPr="000052F3" w:rsidRDefault="001175CC" w:rsidP="000052F3">
      <w:pPr>
        <w:ind w:right="18"/>
        <w:jc w:val="both"/>
        <w:rPr>
          <w:b/>
          <w:sz w:val="28"/>
          <w:szCs w:val="28"/>
        </w:rPr>
      </w:pPr>
      <w:r w:rsidRPr="000052F3">
        <w:rPr>
          <w:b/>
          <w:sz w:val="28"/>
          <w:szCs w:val="28"/>
        </w:rPr>
        <w:t>Отделение</w:t>
      </w:r>
      <w:r w:rsidRPr="000052F3">
        <w:rPr>
          <w:b/>
          <w:sz w:val="28"/>
          <w:szCs w:val="28"/>
        </w:rPr>
        <w:tab/>
      </w:r>
      <w:r w:rsidR="000052F3" w:rsidRPr="000052F3">
        <w:rPr>
          <w:b/>
          <w:sz w:val="28"/>
          <w:szCs w:val="28"/>
        </w:rPr>
        <w:t xml:space="preserve"> </w:t>
      </w:r>
      <w:r w:rsidRPr="000052F3">
        <w:rPr>
          <w:b/>
          <w:spacing w:val="-3"/>
          <w:sz w:val="28"/>
          <w:szCs w:val="28"/>
        </w:rPr>
        <w:t>срочного</w:t>
      </w:r>
      <w:r w:rsidR="000052F3" w:rsidRPr="000052F3">
        <w:rPr>
          <w:b/>
          <w:spacing w:val="-3"/>
          <w:sz w:val="28"/>
          <w:szCs w:val="28"/>
        </w:rPr>
        <w:t xml:space="preserve"> </w:t>
      </w:r>
      <w:r w:rsidRPr="000052F3">
        <w:rPr>
          <w:b/>
          <w:spacing w:val="-2"/>
          <w:sz w:val="28"/>
          <w:szCs w:val="28"/>
        </w:rPr>
        <w:t xml:space="preserve">социального </w:t>
      </w:r>
      <w:r w:rsidRPr="000052F3">
        <w:rPr>
          <w:b/>
          <w:sz w:val="28"/>
          <w:szCs w:val="28"/>
        </w:rPr>
        <w:t>обслуживания является</w:t>
      </w:r>
      <w:r w:rsidRPr="000052F3">
        <w:rPr>
          <w:b/>
          <w:spacing w:val="65"/>
          <w:sz w:val="28"/>
          <w:szCs w:val="28"/>
        </w:rPr>
        <w:t xml:space="preserve"> </w:t>
      </w:r>
      <w:r w:rsidRPr="000052F3">
        <w:rPr>
          <w:b/>
          <w:sz w:val="28"/>
          <w:szCs w:val="28"/>
        </w:rPr>
        <w:t xml:space="preserve">структурным подразделением </w:t>
      </w:r>
      <w:r w:rsidR="00A4720C">
        <w:rPr>
          <w:b/>
          <w:sz w:val="28"/>
          <w:szCs w:val="28"/>
        </w:rPr>
        <w:t>КГ</w:t>
      </w:r>
      <w:r w:rsidR="000052F3" w:rsidRPr="000052F3">
        <w:rPr>
          <w:b/>
          <w:sz w:val="28"/>
          <w:szCs w:val="28"/>
        </w:rPr>
        <w:t xml:space="preserve">БУ </w:t>
      </w:r>
      <w:r w:rsidR="00A4720C">
        <w:rPr>
          <w:b/>
          <w:sz w:val="28"/>
          <w:szCs w:val="28"/>
        </w:rPr>
        <w:t xml:space="preserve">СО </w:t>
      </w:r>
      <w:r w:rsidR="000052F3" w:rsidRPr="000052F3">
        <w:rPr>
          <w:b/>
          <w:sz w:val="28"/>
          <w:szCs w:val="28"/>
        </w:rPr>
        <w:t>КЦСОН «</w:t>
      </w:r>
      <w:proofErr w:type="spellStart"/>
      <w:r w:rsidR="00A4720C">
        <w:rPr>
          <w:b/>
          <w:sz w:val="28"/>
          <w:szCs w:val="28"/>
        </w:rPr>
        <w:t>Тюхтетский</w:t>
      </w:r>
      <w:proofErr w:type="spellEnd"/>
      <w:r w:rsidR="000052F3" w:rsidRPr="000052F3">
        <w:rPr>
          <w:b/>
          <w:sz w:val="28"/>
          <w:szCs w:val="28"/>
        </w:rPr>
        <w:t>»</w:t>
      </w:r>
      <w:r w:rsidRPr="000052F3">
        <w:rPr>
          <w:b/>
          <w:sz w:val="28"/>
          <w:szCs w:val="28"/>
        </w:rPr>
        <w:t>, осуществляющим на территории Тюхтетского района предоставление срочных социальных услуг.</w:t>
      </w:r>
    </w:p>
    <w:p w:rsidR="001175CC" w:rsidRPr="000052F3" w:rsidRDefault="001175CC" w:rsidP="001175CC">
      <w:pPr>
        <w:widowControl w:val="0"/>
        <w:numPr>
          <w:ilvl w:val="0"/>
          <w:numId w:val="13"/>
        </w:numPr>
        <w:tabs>
          <w:tab w:val="left" w:pos="426"/>
          <w:tab w:val="left" w:pos="426"/>
        </w:tabs>
        <w:autoSpaceDE w:val="0"/>
        <w:autoSpaceDN w:val="0"/>
        <w:ind w:right="18" w:firstLine="0"/>
        <w:jc w:val="both"/>
        <w:rPr>
          <w:b/>
          <w:sz w:val="28"/>
          <w:szCs w:val="28"/>
        </w:rPr>
      </w:pPr>
      <w:proofErr w:type="gramStart"/>
      <w:r w:rsidRPr="000052F3">
        <w:rPr>
          <w:b/>
          <w:sz w:val="28"/>
          <w:szCs w:val="28"/>
        </w:rPr>
        <w:t xml:space="preserve">Отделение предоставляет срочные социальные услуги гражданам, признанным </w:t>
      </w:r>
      <w:r w:rsidRPr="000052F3">
        <w:rPr>
          <w:b/>
          <w:spacing w:val="-3"/>
          <w:sz w:val="28"/>
          <w:szCs w:val="28"/>
        </w:rPr>
        <w:t xml:space="preserve">нуждающимся </w:t>
      </w:r>
      <w:r w:rsidRPr="000052F3">
        <w:rPr>
          <w:b/>
          <w:sz w:val="28"/>
          <w:szCs w:val="28"/>
        </w:rPr>
        <w:t>в срочных социальных услугах в целях</w:t>
      </w:r>
      <w:r w:rsidRPr="000052F3">
        <w:rPr>
          <w:b/>
          <w:spacing w:val="12"/>
          <w:sz w:val="28"/>
          <w:szCs w:val="28"/>
        </w:rPr>
        <w:t xml:space="preserve"> </w:t>
      </w:r>
      <w:r w:rsidRPr="000052F3">
        <w:rPr>
          <w:b/>
          <w:spacing w:val="-3"/>
          <w:sz w:val="28"/>
          <w:szCs w:val="28"/>
        </w:rPr>
        <w:t xml:space="preserve">оказания </w:t>
      </w:r>
      <w:r w:rsidRPr="000052F3">
        <w:rPr>
          <w:b/>
          <w:sz w:val="28"/>
          <w:szCs w:val="28"/>
        </w:rPr>
        <w:t xml:space="preserve">срочной социальной помощи в сроки, </w:t>
      </w:r>
      <w:r w:rsidRPr="000052F3">
        <w:rPr>
          <w:b/>
          <w:spacing w:val="-3"/>
          <w:sz w:val="28"/>
          <w:szCs w:val="28"/>
        </w:rPr>
        <w:t>обусловленные</w:t>
      </w:r>
      <w:r w:rsidRPr="000052F3">
        <w:rPr>
          <w:b/>
          <w:spacing w:val="-3"/>
          <w:sz w:val="28"/>
          <w:szCs w:val="28"/>
        </w:rPr>
        <w:tab/>
        <w:t xml:space="preserve"> </w:t>
      </w:r>
      <w:r w:rsidRPr="000052F3">
        <w:rPr>
          <w:b/>
          <w:spacing w:val="-1"/>
          <w:sz w:val="28"/>
          <w:szCs w:val="28"/>
        </w:rPr>
        <w:t xml:space="preserve">нуждаемостью </w:t>
      </w:r>
      <w:r w:rsidRPr="000052F3">
        <w:rPr>
          <w:b/>
          <w:sz w:val="28"/>
          <w:szCs w:val="28"/>
        </w:rPr>
        <w:t xml:space="preserve">получателя социальных услуг без составления </w:t>
      </w:r>
      <w:r w:rsidRPr="000052F3">
        <w:rPr>
          <w:b/>
          <w:spacing w:val="-1"/>
          <w:sz w:val="28"/>
          <w:szCs w:val="28"/>
        </w:rPr>
        <w:t xml:space="preserve">индивидуальной </w:t>
      </w:r>
      <w:r w:rsidRPr="000052F3">
        <w:rPr>
          <w:b/>
          <w:sz w:val="28"/>
          <w:szCs w:val="28"/>
        </w:rPr>
        <w:t xml:space="preserve">программы и без </w:t>
      </w:r>
      <w:r w:rsidRPr="000052F3">
        <w:rPr>
          <w:b/>
          <w:spacing w:val="-3"/>
          <w:sz w:val="28"/>
          <w:szCs w:val="28"/>
        </w:rPr>
        <w:t xml:space="preserve">заключения договора </w:t>
      </w:r>
      <w:r w:rsidRPr="000052F3">
        <w:rPr>
          <w:b/>
          <w:sz w:val="28"/>
          <w:szCs w:val="28"/>
        </w:rPr>
        <w:t>о предоставлении социальных</w:t>
      </w:r>
      <w:r w:rsidRPr="000052F3">
        <w:rPr>
          <w:b/>
          <w:spacing w:val="53"/>
          <w:sz w:val="28"/>
          <w:szCs w:val="28"/>
        </w:rPr>
        <w:t xml:space="preserve"> </w:t>
      </w:r>
      <w:r w:rsidRPr="000052F3">
        <w:rPr>
          <w:b/>
          <w:spacing w:val="-7"/>
          <w:sz w:val="28"/>
          <w:szCs w:val="28"/>
        </w:rPr>
        <w:t>услуг.</w:t>
      </w:r>
      <w:proofErr w:type="gramEnd"/>
    </w:p>
    <w:p w:rsidR="001175CC" w:rsidRPr="000052F3" w:rsidRDefault="001175CC" w:rsidP="001175CC">
      <w:pPr>
        <w:widowControl w:val="0"/>
        <w:numPr>
          <w:ilvl w:val="0"/>
          <w:numId w:val="14"/>
        </w:numPr>
        <w:tabs>
          <w:tab w:val="left" w:pos="426"/>
          <w:tab w:val="left" w:pos="2937"/>
          <w:tab w:val="left" w:pos="4229"/>
        </w:tabs>
        <w:autoSpaceDE w:val="0"/>
        <w:autoSpaceDN w:val="0"/>
        <w:spacing w:line="249" w:lineRule="auto"/>
        <w:ind w:right="18" w:firstLine="0"/>
        <w:jc w:val="both"/>
        <w:rPr>
          <w:b/>
          <w:sz w:val="28"/>
          <w:szCs w:val="28"/>
        </w:rPr>
      </w:pPr>
      <w:r w:rsidRPr="000052F3">
        <w:rPr>
          <w:b/>
          <w:sz w:val="28"/>
          <w:szCs w:val="28"/>
        </w:rPr>
        <w:t xml:space="preserve">Основанием для предоставления срочных социальных услуг является заявление </w:t>
      </w:r>
      <w:r w:rsidRPr="000052F3">
        <w:rPr>
          <w:b/>
          <w:spacing w:val="-3"/>
          <w:sz w:val="28"/>
          <w:szCs w:val="28"/>
        </w:rPr>
        <w:t xml:space="preserve">получателя </w:t>
      </w:r>
      <w:r w:rsidRPr="000052F3">
        <w:rPr>
          <w:b/>
          <w:sz w:val="28"/>
          <w:szCs w:val="28"/>
        </w:rPr>
        <w:t xml:space="preserve">социальных услуг и получение от медицинских, </w:t>
      </w:r>
      <w:r w:rsidRPr="000052F3">
        <w:rPr>
          <w:b/>
          <w:spacing w:val="-2"/>
          <w:sz w:val="28"/>
          <w:szCs w:val="28"/>
        </w:rPr>
        <w:t>образовательных</w:t>
      </w:r>
      <w:r w:rsidR="008F089B">
        <w:rPr>
          <w:b/>
          <w:spacing w:val="-2"/>
          <w:sz w:val="28"/>
          <w:szCs w:val="28"/>
        </w:rPr>
        <w:t xml:space="preserve"> </w:t>
      </w:r>
      <w:r w:rsidRPr="000052F3">
        <w:rPr>
          <w:b/>
          <w:sz w:val="28"/>
          <w:szCs w:val="28"/>
        </w:rPr>
        <w:t xml:space="preserve">или иных организаций, не </w:t>
      </w:r>
      <w:r w:rsidRPr="000052F3">
        <w:rPr>
          <w:b/>
          <w:spacing w:val="-4"/>
          <w:sz w:val="28"/>
          <w:szCs w:val="28"/>
        </w:rPr>
        <w:t>входящих</w:t>
      </w:r>
      <w:r w:rsidRPr="000052F3">
        <w:rPr>
          <w:b/>
          <w:spacing w:val="59"/>
          <w:sz w:val="28"/>
          <w:szCs w:val="28"/>
        </w:rPr>
        <w:t xml:space="preserve"> </w:t>
      </w:r>
      <w:r w:rsidRPr="000052F3">
        <w:rPr>
          <w:b/>
          <w:sz w:val="28"/>
          <w:szCs w:val="28"/>
        </w:rPr>
        <w:t>в</w:t>
      </w:r>
      <w:r w:rsidRPr="000052F3">
        <w:rPr>
          <w:b/>
          <w:spacing w:val="1"/>
          <w:sz w:val="28"/>
          <w:szCs w:val="28"/>
        </w:rPr>
        <w:t xml:space="preserve"> </w:t>
      </w:r>
      <w:r w:rsidRPr="000052F3">
        <w:rPr>
          <w:b/>
          <w:sz w:val="28"/>
          <w:szCs w:val="28"/>
        </w:rPr>
        <w:t>систему социального обслуживания, информации о гражданах, нуждающихся в предоставлении срочных услуг.</w:t>
      </w:r>
    </w:p>
    <w:p w:rsidR="000052F3" w:rsidRDefault="00DA30BA" w:rsidP="000778CA">
      <w:pPr>
        <w:autoSpaceDE w:val="0"/>
        <w:autoSpaceDN w:val="0"/>
        <w:adjustRightInd w:val="0"/>
        <w:jc w:val="both"/>
        <w:outlineLvl w:val="1"/>
        <w:rPr>
          <w:b/>
          <w:color w:val="C00000"/>
          <w:sz w:val="28"/>
          <w:szCs w:val="28"/>
          <w:shd w:val="clear" w:color="auto" w:fill="FFFFFF"/>
        </w:rPr>
      </w:pPr>
      <w:r>
        <w:rPr>
          <w:b/>
          <w:color w:val="C00000"/>
          <w:sz w:val="28"/>
          <w:szCs w:val="28"/>
          <w:shd w:val="clear" w:color="auto" w:fill="FFFFFF"/>
        </w:rPr>
        <w:lastRenderedPageBreak/>
        <w:t xml:space="preserve">Направления деятельности </w:t>
      </w:r>
      <w:r w:rsidR="0089717B">
        <w:rPr>
          <w:b/>
          <w:color w:val="C00000"/>
          <w:sz w:val="28"/>
          <w:szCs w:val="28"/>
          <w:shd w:val="clear" w:color="auto" w:fill="FFFFFF"/>
        </w:rPr>
        <w:t>отделения срочного социального обслуживания</w:t>
      </w:r>
    </w:p>
    <w:p w:rsidR="000052F3" w:rsidRDefault="0089717B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717B">
        <w:rPr>
          <w:sz w:val="28"/>
          <w:szCs w:val="28"/>
          <w:shd w:val="clear" w:color="auto" w:fill="FFFFFF"/>
        </w:rPr>
        <w:t>- Оказ</w:t>
      </w:r>
      <w:r>
        <w:rPr>
          <w:sz w:val="28"/>
          <w:szCs w:val="28"/>
          <w:shd w:val="clear" w:color="auto" w:fill="FFFFFF"/>
        </w:rPr>
        <w:t xml:space="preserve">ание гражданам, находящимся в трудной жизненной ситуации, вне зависимости от возраста, </w:t>
      </w:r>
      <w:r w:rsidRPr="0089717B">
        <w:rPr>
          <w:sz w:val="28"/>
          <w:szCs w:val="28"/>
        </w:rPr>
        <w:t>срочн</w:t>
      </w:r>
      <w:r>
        <w:rPr>
          <w:sz w:val="28"/>
          <w:szCs w:val="28"/>
        </w:rPr>
        <w:t>ой</w:t>
      </w:r>
      <w:r w:rsidRPr="0089717B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89717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разового характера, направленной на поддержание их жизнедеятельности.</w:t>
      </w:r>
    </w:p>
    <w:p w:rsidR="0089717B" w:rsidRDefault="0089717B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сборе документов на предоставление адресной социальной помощи в связи с трудной жизненной ситуацией.</w:t>
      </w:r>
    </w:p>
    <w:p w:rsidR="0089717B" w:rsidRDefault="0089717B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сборе документов на ремонт печного отопления и электропроводки;</w:t>
      </w:r>
    </w:p>
    <w:p w:rsidR="0089717B" w:rsidRDefault="0089717B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сборе документов на ремонт жилого помещения;</w:t>
      </w:r>
    </w:p>
    <w:p w:rsidR="0089717B" w:rsidRDefault="0089717B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871BEF">
        <w:rPr>
          <w:sz w:val="28"/>
          <w:szCs w:val="28"/>
        </w:rPr>
        <w:t>социального банка вещей (ор</w:t>
      </w:r>
      <w:r w:rsidR="00634A05">
        <w:rPr>
          <w:sz w:val="28"/>
          <w:szCs w:val="28"/>
        </w:rPr>
        <w:t>ганизация приема обуви, одежды);</w:t>
      </w:r>
    </w:p>
    <w:p w:rsidR="00634A05" w:rsidRDefault="00634A05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A2F">
        <w:rPr>
          <w:sz w:val="28"/>
          <w:szCs w:val="28"/>
        </w:rPr>
        <w:t>Обеспечение одеждой, обувью и другими предметами первой необходимости</w:t>
      </w:r>
      <w:r>
        <w:rPr>
          <w:sz w:val="28"/>
          <w:szCs w:val="28"/>
        </w:rPr>
        <w:t>;</w:t>
      </w:r>
    </w:p>
    <w:p w:rsidR="00634A05" w:rsidRDefault="00634A05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634A05" w:rsidRDefault="00634A05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Оформление документов в стационарные учреждения социального обслуживания;</w:t>
      </w:r>
    </w:p>
    <w:p w:rsidR="00634A05" w:rsidRDefault="00634A05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Содействие в восстановлении документов, удостоверяющих </w:t>
      </w:r>
      <w:r>
        <w:rPr>
          <w:sz w:val="28"/>
          <w:szCs w:val="28"/>
        </w:rPr>
        <w:lastRenderedPageBreak/>
        <w:t>личность получателей социальных услуг;</w:t>
      </w:r>
    </w:p>
    <w:p w:rsidR="00634A05" w:rsidRDefault="00B57676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психологической поддержки гражданам – получателям социальных услуг:</w:t>
      </w:r>
    </w:p>
    <w:p w:rsidR="00B57676" w:rsidRDefault="00B57676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срочные социальные услуги.</w:t>
      </w:r>
    </w:p>
    <w:p w:rsidR="008F089B" w:rsidRPr="008F089B" w:rsidRDefault="008F089B" w:rsidP="008F089B">
      <w:pPr>
        <w:spacing w:before="100" w:beforeAutospacing="1"/>
        <w:jc w:val="center"/>
        <w:rPr>
          <w:color w:val="C00000"/>
          <w:sz w:val="28"/>
          <w:szCs w:val="28"/>
        </w:rPr>
      </w:pPr>
      <w:r w:rsidRPr="008F089B">
        <w:rPr>
          <w:b/>
          <w:bCs/>
          <w:color w:val="C00000"/>
          <w:sz w:val="28"/>
          <w:szCs w:val="28"/>
        </w:rPr>
        <w:t>Перечень документов для получения срочной социальной услуги</w:t>
      </w:r>
    </w:p>
    <w:p w:rsidR="008F089B" w:rsidRPr="001D6C7E" w:rsidRDefault="008F089B" w:rsidP="008F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C7E">
        <w:rPr>
          <w:sz w:val="28"/>
          <w:szCs w:val="28"/>
        </w:rPr>
        <w:t>письменное заявление гражданина или его законного представителя</w:t>
      </w:r>
      <w:r w:rsidRPr="001D6C7E">
        <w:rPr>
          <w:b/>
          <w:bCs/>
          <w:sz w:val="28"/>
          <w:szCs w:val="28"/>
        </w:rPr>
        <w:t>;</w:t>
      </w:r>
    </w:p>
    <w:p w:rsidR="008F089B" w:rsidRPr="001D6C7E" w:rsidRDefault="008F089B" w:rsidP="008F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C7E">
        <w:rPr>
          <w:sz w:val="28"/>
          <w:szCs w:val="28"/>
        </w:rPr>
        <w:t>документ, удостоверяющий личность гражданина (при наличии);</w:t>
      </w:r>
    </w:p>
    <w:p w:rsidR="008F089B" w:rsidRPr="001D6C7E" w:rsidRDefault="008F089B" w:rsidP="008F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C7E">
        <w:rPr>
          <w:sz w:val="28"/>
          <w:szCs w:val="28"/>
        </w:rPr>
        <w:t>документ, подтверждающий личность и полномочия представителя гражданина (при обращении за получением социальных услуг представителя получателя социальных услуг);</w:t>
      </w:r>
      <w:r w:rsidR="00A4720C">
        <w:rPr>
          <w:sz w:val="28"/>
          <w:szCs w:val="28"/>
        </w:rPr>
        <w:t xml:space="preserve"> </w:t>
      </w:r>
      <w:proofErr w:type="spellStart"/>
      <w:r w:rsidR="00A4720C">
        <w:rPr>
          <w:sz w:val="28"/>
          <w:szCs w:val="28"/>
        </w:rPr>
        <w:t>снилс</w:t>
      </w:r>
      <w:proofErr w:type="spellEnd"/>
      <w:r w:rsidR="00A4720C">
        <w:rPr>
          <w:sz w:val="28"/>
          <w:szCs w:val="28"/>
        </w:rPr>
        <w:t>;</w:t>
      </w:r>
    </w:p>
    <w:p w:rsidR="008F089B" w:rsidRPr="001D6C7E" w:rsidRDefault="00A4720C" w:rsidP="008F089B">
      <w:pPr>
        <w:spacing w:after="100" w:afterAutospacing="1"/>
        <w:jc w:val="both"/>
        <w:rPr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1436370</wp:posOffset>
                </wp:positionV>
                <wp:extent cx="2733675" cy="10382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96B" w:rsidRPr="0003496B" w:rsidRDefault="0003496B" w:rsidP="0003496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496B">
                              <w:rPr>
                                <w:b/>
                                <w:color w:val="FF0000"/>
                              </w:rPr>
                              <w:t>ВАЖНО!</w:t>
                            </w:r>
                          </w:p>
                          <w:p w:rsidR="0003496B" w:rsidRPr="0003496B" w:rsidRDefault="0003496B" w:rsidP="0003496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496B">
                              <w:rPr>
                                <w:b/>
                                <w:color w:val="FF0000"/>
                              </w:rPr>
                              <w:t>Набор услуг и форма их предоставления определяются исходя из индивидуальной  нуждаемости каждого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.95pt;margin-top:113.1pt;width:215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">
                <v:textbox>
                  <w:txbxContent>
                    <w:p w:rsidR="0003496B" w:rsidRPr="0003496B" w:rsidRDefault="0003496B" w:rsidP="0003496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496B">
                        <w:rPr>
                          <w:b/>
                          <w:color w:val="FF0000"/>
                        </w:rPr>
                        <w:t>ВАЖНО!</w:t>
                      </w:r>
                    </w:p>
                    <w:p w:rsidR="0003496B" w:rsidRPr="0003496B" w:rsidRDefault="0003496B" w:rsidP="0003496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496B">
                        <w:rPr>
                          <w:b/>
                          <w:color w:val="FF0000"/>
                        </w:rPr>
                        <w:t>Набор услуг и форма их предоставления определяются исходя из индивидуальной  нуждаемости каждого гражданина</w:t>
                      </w:r>
                    </w:p>
                  </w:txbxContent>
                </v:textbox>
              </v:roundrect>
            </w:pict>
          </mc:Fallback>
        </mc:AlternateContent>
      </w:r>
      <w:r w:rsidR="008F089B">
        <w:rPr>
          <w:sz w:val="28"/>
          <w:szCs w:val="28"/>
        </w:rPr>
        <w:t xml:space="preserve">- </w:t>
      </w:r>
      <w:r w:rsidR="008F089B" w:rsidRPr="001D6C7E">
        <w:rPr>
          <w:sz w:val="28"/>
          <w:szCs w:val="28"/>
        </w:rPr>
        <w:t>документы</w:t>
      </w:r>
      <w:r w:rsidR="003530C1">
        <w:rPr>
          <w:sz w:val="28"/>
          <w:szCs w:val="28"/>
        </w:rPr>
        <w:t>,</w:t>
      </w:r>
      <w:r w:rsidR="008F089B" w:rsidRPr="001D6C7E">
        <w:rPr>
          <w:sz w:val="28"/>
          <w:szCs w:val="28"/>
        </w:rPr>
        <w:t xml:space="preserve"> подтверждающие нуждаемость гражданина в социальных услугах (справка медицинской организации, справка о доходах всех членов семьи за 12 месяцев, справка о нуждаемости в социальной адаптации</w:t>
      </w:r>
      <w:r w:rsidR="00AA0EA3">
        <w:rPr>
          <w:sz w:val="28"/>
          <w:szCs w:val="28"/>
        </w:rPr>
        <w:t>).</w:t>
      </w:r>
    </w:p>
    <w:p w:rsidR="008F089B" w:rsidRDefault="008F089B" w:rsidP="00B97A66">
      <w:pPr>
        <w:rPr>
          <w:b/>
          <w:bCs/>
          <w:color w:val="C00000"/>
          <w:sz w:val="28"/>
          <w:szCs w:val="28"/>
        </w:rPr>
      </w:pPr>
    </w:p>
    <w:p w:rsidR="008F089B" w:rsidRDefault="008F089B" w:rsidP="00B97A66">
      <w:pPr>
        <w:rPr>
          <w:b/>
          <w:bCs/>
          <w:color w:val="C00000"/>
          <w:sz w:val="28"/>
          <w:szCs w:val="28"/>
        </w:rPr>
      </w:pPr>
    </w:p>
    <w:p w:rsidR="00AD044D" w:rsidRDefault="00AD044D" w:rsidP="00AD044D">
      <w:pPr>
        <w:rPr>
          <w:b/>
          <w:color w:val="FF0000"/>
        </w:rPr>
      </w:pPr>
    </w:p>
    <w:p w:rsidR="00AD044D" w:rsidRDefault="00AD044D" w:rsidP="00AD044D">
      <w:pPr>
        <w:rPr>
          <w:b/>
          <w:color w:val="FF0000"/>
        </w:rPr>
      </w:pPr>
    </w:p>
    <w:p w:rsidR="00865A2F" w:rsidRDefault="00865A2F" w:rsidP="00AD044D">
      <w:pPr>
        <w:rPr>
          <w:b/>
          <w:color w:val="FF0000"/>
          <w:sz w:val="28"/>
          <w:szCs w:val="28"/>
        </w:rPr>
      </w:pPr>
    </w:p>
    <w:p w:rsidR="00AD044D" w:rsidRPr="00AD044D" w:rsidRDefault="00AD044D" w:rsidP="00AD044D">
      <w:pPr>
        <w:rPr>
          <w:b/>
          <w:color w:val="FF0000"/>
          <w:sz w:val="28"/>
          <w:szCs w:val="28"/>
        </w:rPr>
      </w:pPr>
      <w:r w:rsidRPr="00AD044D">
        <w:rPr>
          <w:b/>
          <w:color w:val="FF0000"/>
          <w:sz w:val="28"/>
          <w:szCs w:val="28"/>
        </w:rPr>
        <w:lastRenderedPageBreak/>
        <w:t>Консультативный прием ведут специалисты отделения</w:t>
      </w:r>
    </w:p>
    <w:p w:rsidR="00AD044D" w:rsidRPr="00AD044D" w:rsidRDefault="00AD044D" w:rsidP="00AD044D">
      <w:pPr>
        <w:rPr>
          <w:b/>
          <w:sz w:val="28"/>
          <w:szCs w:val="28"/>
        </w:rPr>
      </w:pPr>
      <w:r w:rsidRPr="00AD044D">
        <w:rPr>
          <w:b/>
          <w:sz w:val="28"/>
          <w:szCs w:val="28"/>
        </w:rPr>
        <w:t xml:space="preserve">Заведующая отделением  срочного социального обслуживания </w:t>
      </w:r>
    </w:p>
    <w:p w:rsidR="00AD044D" w:rsidRPr="00AD044D" w:rsidRDefault="00AD044D" w:rsidP="00AD044D">
      <w:pPr>
        <w:rPr>
          <w:sz w:val="28"/>
          <w:szCs w:val="28"/>
        </w:rPr>
      </w:pPr>
      <w:proofErr w:type="spellStart"/>
      <w:r w:rsidRPr="00AD044D">
        <w:rPr>
          <w:sz w:val="28"/>
          <w:szCs w:val="28"/>
        </w:rPr>
        <w:t>Халимулина</w:t>
      </w:r>
      <w:proofErr w:type="spellEnd"/>
      <w:r w:rsidRPr="00AD044D">
        <w:rPr>
          <w:sz w:val="28"/>
          <w:szCs w:val="28"/>
        </w:rPr>
        <w:t xml:space="preserve"> Ирина Александровна                  телефон- 2-</w:t>
      </w:r>
      <w:r w:rsidR="00A4720C">
        <w:rPr>
          <w:sz w:val="28"/>
          <w:szCs w:val="28"/>
        </w:rPr>
        <w:t>16</w:t>
      </w:r>
      <w:r w:rsidRPr="00AD044D">
        <w:rPr>
          <w:sz w:val="28"/>
          <w:szCs w:val="28"/>
        </w:rPr>
        <w:t>-</w:t>
      </w:r>
      <w:r w:rsidR="00A4720C">
        <w:rPr>
          <w:sz w:val="28"/>
          <w:szCs w:val="28"/>
        </w:rPr>
        <w:t>54</w:t>
      </w:r>
    </w:p>
    <w:p w:rsidR="00AD044D" w:rsidRPr="00AD044D" w:rsidRDefault="00AD044D" w:rsidP="00AD044D">
      <w:pPr>
        <w:rPr>
          <w:b/>
          <w:sz w:val="28"/>
          <w:szCs w:val="28"/>
        </w:rPr>
      </w:pPr>
      <w:r w:rsidRPr="00AD044D">
        <w:rPr>
          <w:b/>
          <w:sz w:val="28"/>
          <w:szCs w:val="28"/>
        </w:rPr>
        <w:t>Специалисты по социальной работе:</w:t>
      </w:r>
    </w:p>
    <w:p w:rsidR="009C2E1E" w:rsidRDefault="00C1594D" w:rsidP="00AD044D">
      <w:pPr>
        <w:rPr>
          <w:sz w:val="28"/>
          <w:szCs w:val="28"/>
        </w:rPr>
      </w:pPr>
      <w:r>
        <w:rPr>
          <w:sz w:val="28"/>
          <w:szCs w:val="28"/>
        </w:rPr>
        <w:t>Васильева Валентина Петровна</w:t>
      </w:r>
      <w:r w:rsidR="00AD044D" w:rsidRPr="00AD044D">
        <w:rPr>
          <w:sz w:val="28"/>
          <w:szCs w:val="28"/>
        </w:rPr>
        <w:t xml:space="preserve">  </w:t>
      </w:r>
    </w:p>
    <w:p w:rsidR="009C2E1E" w:rsidRDefault="009C2E1E" w:rsidP="00AD044D">
      <w:pPr>
        <w:rPr>
          <w:sz w:val="28"/>
          <w:szCs w:val="28"/>
        </w:rPr>
      </w:pPr>
      <w:r>
        <w:rPr>
          <w:sz w:val="28"/>
          <w:szCs w:val="28"/>
        </w:rPr>
        <w:t>Ковальчук Татьяна Олеговна</w:t>
      </w:r>
    </w:p>
    <w:p w:rsidR="00AD044D" w:rsidRPr="00AD044D" w:rsidRDefault="009C2E1E" w:rsidP="00AD044D">
      <w:pPr>
        <w:rPr>
          <w:sz w:val="28"/>
          <w:szCs w:val="28"/>
        </w:rPr>
      </w:pPr>
      <w:r>
        <w:rPr>
          <w:sz w:val="28"/>
          <w:szCs w:val="28"/>
        </w:rPr>
        <w:t>Лебедева Ольга Петровна</w:t>
      </w:r>
      <w:r w:rsidR="00AD044D" w:rsidRPr="00AD044D">
        <w:rPr>
          <w:sz w:val="28"/>
          <w:szCs w:val="28"/>
        </w:rPr>
        <w:t xml:space="preserve">                            телефон 2-</w:t>
      </w:r>
      <w:r w:rsidR="00A4720C">
        <w:rPr>
          <w:sz w:val="28"/>
          <w:szCs w:val="28"/>
        </w:rPr>
        <w:t>16</w:t>
      </w:r>
      <w:r w:rsidR="00AD044D" w:rsidRPr="00AD044D">
        <w:rPr>
          <w:sz w:val="28"/>
          <w:szCs w:val="28"/>
        </w:rPr>
        <w:t>-</w:t>
      </w:r>
      <w:r w:rsidR="00A4720C">
        <w:rPr>
          <w:sz w:val="28"/>
          <w:szCs w:val="28"/>
        </w:rPr>
        <w:t>54</w:t>
      </w:r>
    </w:p>
    <w:p w:rsidR="00AD044D" w:rsidRPr="00AD044D" w:rsidRDefault="00AD044D" w:rsidP="00AD044D">
      <w:pPr>
        <w:rPr>
          <w:b/>
          <w:sz w:val="28"/>
          <w:szCs w:val="28"/>
        </w:rPr>
      </w:pPr>
      <w:r w:rsidRPr="00AD044D">
        <w:rPr>
          <w:b/>
          <w:sz w:val="28"/>
          <w:szCs w:val="28"/>
        </w:rPr>
        <w:t>В отдаленных населенных пунктах работают специалисты по социальной работе:</w:t>
      </w:r>
    </w:p>
    <w:p w:rsidR="00AD044D" w:rsidRPr="00AD044D" w:rsidRDefault="00AD044D" w:rsidP="00AD04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A4720C">
        <w:rPr>
          <w:sz w:val="28"/>
          <w:szCs w:val="28"/>
        </w:rPr>
        <w:t>П</w:t>
      </w:r>
      <w:proofErr w:type="gramEnd"/>
      <w:r w:rsidR="00A4720C">
        <w:rPr>
          <w:sz w:val="28"/>
          <w:szCs w:val="28"/>
        </w:rPr>
        <w:t>оваренкино</w:t>
      </w:r>
      <w:proofErr w:type="spellEnd"/>
      <w:r w:rsidR="00A4720C">
        <w:rPr>
          <w:sz w:val="28"/>
          <w:szCs w:val="28"/>
        </w:rPr>
        <w:t>, п. Верх-</w:t>
      </w:r>
      <w:proofErr w:type="spellStart"/>
      <w:r w:rsidR="00A4720C">
        <w:rPr>
          <w:sz w:val="28"/>
          <w:szCs w:val="28"/>
        </w:rPr>
        <w:t>Четск</w:t>
      </w:r>
      <w:proofErr w:type="spellEnd"/>
      <w:r w:rsidR="00A4720C">
        <w:rPr>
          <w:sz w:val="28"/>
          <w:szCs w:val="28"/>
        </w:rPr>
        <w:t xml:space="preserve">, </w:t>
      </w:r>
      <w:proofErr w:type="spellStart"/>
      <w:r w:rsidR="00A4720C">
        <w:rPr>
          <w:sz w:val="28"/>
          <w:szCs w:val="28"/>
        </w:rPr>
        <w:t>п.Сплавной</w:t>
      </w:r>
      <w:proofErr w:type="spellEnd"/>
      <w:r w:rsidRPr="00AD044D">
        <w:rPr>
          <w:sz w:val="28"/>
          <w:szCs w:val="28"/>
        </w:rPr>
        <w:t xml:space="preserve"> - </w:t>
      </w:r>
    </w:p>
    <w:p w:rsidR="00AD044D" w:rsidRPr="00AD044D" w:rsidRDefault="00A4720C" w:rsidP="00AD04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Шаймарданов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Мавлетьянович</w:t>
      </w:r>
      <w:proofErr w:type="spellEnd"/>
      <w:r w:rsidR="00AD044D" w:rsidRPr="00AD044D">
        <w:rPr>
          <w:sz w:val="28"/>
          <w:szCs w:val="28"/>
        </w:rPr>
        <w:t xml:space="preserve">                                      телефон </w:t>
      </w:r>
      <w:r>
        <w:rPr>
          <w:sz w:val="28"/>
          <w:szCs w:val="28"/>
        </w:rPr>
        <w:t>37</w:t>
      </w:r>
      <w:r w:rsidR="00AD044D" w:rsidRPr="00AD044D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AD044D" w:rsidRPr="00AD044D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D044D" w:rsidRPr="00AD044D">
        <w:rPr>
          <w:sz w:val="28"/>
          <w:szCs w:val="28"/>
        </w:rPr>
        <w:t>4</w:t>
      </w:r>
    </w:p>
    <w:p w:rsidR="00AD044D" w:rsidRPr="008A60DC" w:rsidRDefault="00AD044D" w:rsidP="008A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индат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д.Пасечное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</w:t>
      </w:r>
      <w:r w:rsidRPr="00AD044D">
        <w:rPr>
          <w:sz w:val="28"/>
          <w:szCs w:val="28"/>
        </w:rPr>
        <w:t>Усть-Чульск</w:t>
      </w:r>
      <w:proofErr w:type="spellEnd"/>
      <w:r w:rsidRPr="00AD044D">
        <w:rPr>
          <w:sz w:val="28"/>
          <w:szCs w:val="28"/>
        </w:rPr>
        <w:t xml:space="preserve"> - </w:t>
      </w:r>
      <w:proofErr w:type="spellStart"/>
      <w:r w:rsidRPr="00AD044D">
        <w:rPr>
          <w:sz w:val="28"/>
          <w:szCs w:val="28"/>
        </w:rPr>
        <w:t>Мизгирева</w:t>
      </w:r>
      <w:proofErr w:type="spellEnd"/>
      <w:r w:rsidRPr="00AD044D">
        <w:rPr>
          <w:sz w:val="28"/>
          <w:szCs w:val="28"/>
        </w:rPr>
        <w:t xml:space="preserve"> Любовь Алексеевна                            телефон  3-82-1</w:t>
      </w:r>
      <w:r w:rsidR="009C2E1E">
        <w:rPr>
          <w:sz w:val="28"/>
          <w:szCs w:val="28"/>
        </w:rPr>
        <w:t>2</w:t>
      </w:r>
    </w:p>
    <w:p w:rsidR="008A60DC" w:rsidRPr="00D51171" w:rsidRDefault="00D51171" w:rsidP="00ED7C87">
      <w:pPr>
        <w:pStyle w:val="a9"/>
        <w:spacing w:before="203" w:line="249" w:lineRule="auto"/>
        <w:ind w:left="360" w:right="443"/>
        <w:jc w:val="center"/>
        <w:rPr>
          <w:rFonts w:ascii="Arial Narrow" w:hAnsi="Arial Narrow"/>
          <w:color w:val="00B050"/>
          <w:sz w:val="36"/>
          <w:szCs w:val="36"/>
        </w:rPr>
      </w:pPr>
      <w:r w:rsidRPr="00D51171">
        <w:rPr>
          <w:rFonts w:ascii="Arial Narrow" w:hAnsi="Arial Narrow"/>
          <w:color w:val="00B050"/>
          <w:sz w:val="36"/>
          <w:szCs w:val="36"/>
        </w:rPr>
        <w:t>НИКОГДА НЕ ОСТАВАЙТЕСЬ НАЕДИНЕ СО СВОИМИ ПР</w:t>
      </w:r>
      <w:r>
        <w:rPr>
          <w:rFonts w:ascii="Arial Narrow" w:hAnsi="Arial Narrow"/>
          <w:color w:val="00B050"/>
          <w:sz w:val="36"/>
          <w:szCs w:val="36"/>
        </w:rPr>
        <w:t>О</w:t>
      </w:r>
      <w:r w:rsidRPr="00D51171">
        <w:rPr>
          <w:rFonts w:ascii="Arial Narrow" w:hAnsi="Arial Narrow"/>
          <w:color w:val="00B050"/>
          <w:sz w:val="36"/>
          <w:szCs w:val="36"/>
        </w:rPr>
        <w:t>БЛЕМАМИ – ЕСТЬ МЕСТО, ГДЕ ВАМ ВСЕГДА ПОМОГУТ.</w:t>
      </w:r>
    </w:p>
    <w:p w:rsidR="008A60DC" w:rsidRDefault="00173AE3" w:rsidP="00ED7C87">
      <w:pPr>
        <w:pStyle w:val="a9"/>
        <w:spacing w:before="203" w:line="249" w:lineRule="auto"/>
        <w:ind w:left="360" w:right="443"/>
        <w:jc w:val="center"/>
      </w:pPr>
      <w:r w:rsidRPr="00173AE3">
        <w:rPr>
          <w:noProof/>
          <w:lang w:bidi="ar-SA"/>
        </w:rPr>
        <w:lastRenderedPageBreak/>
        <w:drawing>
          <wp:inline distT="0" distB="0" distL="0" distR="0">
            <wp:extent cx="1847850" cy="2463799"/>
            <wp:effectExtent l="19050" t="0" r="0" b="0"/>
            <wp:docPr id="8" name="Рисунок 1" descr="http://cso-shah.ru/sites/default/files/slayd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o-shah.ru/sites/default/files/slayd3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8" cy="246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87" w:rsidRDefault="00173AE3" w:rsidP="00173AE3">
      <w:pPr>
        <w:pStyle w:val="a9"/>
        <w:spacing w:before="0" w:line="249" w:lineRule="auto"/>
        <w:ind w:left="360" w:right="443"/>
        <w:jc w:val="center"/>
      </w:pPr>
      <w:r>
        <w:t>П</w:t>
      </w:r>
      <w:r w:rsidR="00ED7C87">
        <w:t>о всем интересующим Вас вопросам можете обратиться по адресу</w:t>
      </w:r>
      <w:proofErr w:type="gramStart"/>
      <w:r w:rsidR="00ED7C87">
        <w:t xml:space="preserve"> :</w:t>
      </w:r>
      <w:proofErr w:type="gramEnd"/>
    </w:p>
    <w:p w:rsidR="00ED7C87" w:rsidRDefault="00ED7C87" w:rsidP="00ED7C87">
      <w:pPr>
        <w:pStyle w:val="a9"/>
        <w:spacing w:line="249" w:lineRule="auto"/>
        <w:ind w:left="360" w:right="440"/>
        <w:jc w:val="center"/>
      </w:pPr>
      <w:r>
        <w:t xml:space="preserve">с. Тюхтет, ул. </w:t>
      </w:r>
      <w:proofErr w:type="gramStart"/>
      <w:r w:rsidR="00A4720C">
        <w:t>Юбилейная</w:t>
      </w:r>
      <w:proofErr w:type="gramEnd"/>
      <w:r>
        <w:t xml:space="preserve">, дом </w:t>
      </w:r>
      <w:r w:rsidR="00A4720C">
        <w:t>4Б</w:t>
      </w:r>
      <w:r>
        <w:t>,</w:t>
      </w:r>
    </w:p>
    <w:p w:rsidR="00ED7C87" w:rsidRDefault="00ED7C87" w:rsidP="00ED7C87">
      <w:pPr>
        <w:pStyle w:val="a9"/>
        <w:ind w:left="360" w:right="443"/>
        <w:jc w:val="center"/>
      </w:pPr>
      <w:r>
        <w:t>тел. 8(39158) 2-</w:t>
      </w:r>
      <w:r w:rsidR="00A4720C">
        <w:t>16</w:t>
      </w:r>
      <w:r>
        <w:t>-</w:t>
      </w:r>
      <w:r w:rsidR="00A4720C">
        <w:t>54</w:t>
      </w:r>
    </w:p>
    <w:p w:rsidR="00ED7C87" w:rsidRDefault="00ED7C87" w:rsidP="00ED7C87">
      <w:pPr>
        <w:pStyle w:val="a9"/>
        <w:spacing w:before="14"/>
        <w:ind w:left="360" w:right="441"/>
        <w:jc w:val="center"/>
      </w:pPr>
      <w:r>
        <w:t>Режим работы:</w:t>
      </w:r>
    </w:p>
    <w:p w:rsidR="00ED7C87" w:rsidRDefault="00ED7C87" w:rsidP="00ED7C87">
      <w:pPr>
        <w:pStyle w:val="a9"/>
        <w:spacing w:before="14"/>
        <w:ind w:left="360" w:right="443"/>
        <w:jc w:val="center"/>
      </w:pPr>
      <w:r>
        <w:t>ежедневно с 8.48 до 17.00</w:t>
      </w:r>
    </w:p>
    <w:p w:rsidR="00A4720C" w:rsidRDefault="00ED7C87" w:rsidP="00A4720C">
      <w:pPr>
        <w:pStyle w:val="a9"/>
        <w:spacing w:before="14"/>
        <w:ind w:left="360" w:right="443"/>
        <w:jc w:val="center"/>
      </w:pPr>
      <w:r>
        <w:t xml:space="preserve">перерыв с 13.00 до 14.00 </w:t>
      </w:r>
      <w:r w:rsidR="00A4720C">
        <w:t xml:space="preserve">каждую среду с 8.48 до 18.00 </w:t>
      </w:r>
    </w:p>
    <w:p w:rsidR="00A4720C" w:rsidRDefault="00A4720C" w:rsidP="00A4720C">
      <w:pPr>
        <w:pStyle w:val="a9"/>
        <w:spacing w:before="14"/>
        <w:ind w:left="360" w:right="443"/>
        <w:jc w:val="center"/>
      </w:pPr>
      <w:r>
        <w:t>без перерыва на обед</w:t>
      </w:r>
    </w:p>
    <w:p w:rsidR="00ED7C87" w:rsidRDefault="00ED7C87" w:rsidP="00ED7C87">
      <w:pPr>
        <w:pStyle w:val="a9"/>
        <w:spacing w:before="15" w:line="249" w:lineRule="auto"/>
        <w:ind w:left="360" w:right="331"/>
        <w:jc w:val="center"/>
      </w:pPr>
      <w:r>
        <w:t>суббота, воскресенье – выходной</w:t>
      </w:r>
    </w:p>
    <w:p w:rsidR="00ED7C87" w:rsidRDefault="00ED7C87" w:rsidP="00ED7C87">
      <w:pPr>
        <w:pStyle w:val="a9"/>
        <w:spacing w:before="3" w:line="249" w:lineRule="auto"/>
        <w:ind w:left="360" w:right="439"/>
        <w:jc w:val="center"/>
      </w:pPr>
      <w:r>
        <w:t>Адрес электронной почты: tuhtetdoverie@mail.ru</w:t>
      </w:r>
    </w:p>
    <w:p w:rsidR="00ED7C87" w:rsidRDefault="00ED7C87" w:rsidP="00ED7C87">
      <w:pPr>
        <w:pStyle w:val="a9"/>
        <w:spacing w:before="3"/>
        <w:ind w:left="360" w:right="441"/>
        <w:jc w:val="center"/>
      </w:pPr>
      <w:r>
        <w:t>Официальный сайт:</w:t>
      </w:r>
    </w:p>
    <w:p w:rsidR="00ED7C87" w:rsidRDefault="009C2E1E" w:rsidP="00ED7C87">
      <w:pPr>
        <w:spacing w:before="15" w:line="249" w:lineRule="auto"/>
        <w:ind w:left="360" w:right="331"/>
        <w:jc w:val="center"/>
      </w:pPr>
      <w:hyperlink r:id="rId10" w:tgtFrame="_blank" w:history="1">
        <w:r w:rsidR="00ED7C87" w:rsidRPr="00ED7C87">
          <w:rPr>
            <w:rStyle w:val="af"/>
            <w:b/>
            <w:bCs/>
            <w:sz w:val="28"/>
            <w:szCs w:val="28"/>
          </w:rPr>
          <w:t>doverie55.gbu.su</w:t>
        </w:r>
      </w:hyperlink>
    </w:p>
    <w:p w:rsidR="00D8718E" w:rsidRPr="00D8718E" w:rsidRDefault="00D8718E" w:rsidP="00ED7C87">
      <w:pPr>
        <w:spacing w:before="15" w:line="249" w:lineRule="auto"/>
        <w:ind w:left="360" w:right="331"/>
        <w:jc w:val="center"/>
        <w:rPr>
          <w:b/>
          <w:i/>
        </w:rPr>
      </w:pPr>
      <w:r w:rsidRPr="00D8718E">
        <w:rPr>
          <w:b/>
          <w:i/>
        </w:rPr>
        <w:t>Директор Центра</w:t>
      </w:r>
    </w:p>
    <w:p w:rsidR="00D8718E" w:rsidRPr="00D8718E" w:rsidRDefault="009C2E1E" w:rsidP="00ED7C87">
      <w:pPr>
        <w:spacing w:before="15" w:line="249" w:lineRule="auto"/>
        <w:ind w:left="360" w:right="331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</w:rPr>
        <w:t>Ярлыкова</w:t>
      </w:r>
      <w:proofErr w:type="spellEnd"/>
      <w:r>
        <w:rPr>
          <w:rFonts w:ascii="Arial" w:hAnsi="Arial" w:cs="Arial"/>
          <w:b/>
          <w:i/>
        </w:rPr>
        <w:t xml:space="preserve"> Мария Владимировна</w:t>
      </w:r>
    </w:p>
    <w:p w:rsidR="00ED7C87" w:rsidRDefault="00ED7C87" w:rsidP="00ED7C87">
      <w:pPr>
        <w:spacing w:before="15" w:line="249" w:lineRule="auto"/>
        <w:ind w:right="331"/>
        <w:jc w:val="center"/>
        <w:rPr>
          <w:rFonts w:ascii="Arial" w:hAnsi="Arial"/>
          <w:b/>
          <w:i/>
        </w:rPr>
      </w:pPr>
    </w:p>
    <w:p w:rsidR="00ED7C87" w:rsidRDefault="00ED7C87" w:rsidP="00ED7C87">
      <w:pPr>
        <w:spacing w:before="15" w:line="249" w:lineRule="auto"/>
        <w:ind w:right="331"/>
        <w:jc w:val="center"/>
        <w:rPr>
          <w:rFonts w:ascii="Arial" w:hAnsi="Arial"/>
          <w:b/>
          <w:i/>
        </w:rPr>
      </w:pPr>
    </w:p>
    <w:p w:rsidR="00DD77A6" w:rsidRPr="000778CA" w:rsidRDefault="001175CC" w:rsidP="000778CA">
      <w:pPr>
        <w:pStyle w:val="a7"/>
        <w:spacing w:before="0" w:after="0"/>
        <w:rPr>
          <w:i/>
          <w:color w:val="C00000"/>
          <w:sz w:val="72"/>
          <w:szCs w:val="72"/>
        </w:rPr>
      </w:pPr>
      <w:r w:rsidRPr="001175CC">
        <w:rPr>
          <w:rFonts w:ascii="Times New Roman" w:hAnsi="Times New Roman"/>
          <w:bCs w:val="0"/>
          <w:i/>
          <w:noProof/>
          <w:color w:val="00439E" w:themeColor="accent5" w:themeShade="BF"/>
          <w:kern w:val="0"/>
        </w:rPr>
        <w:drawing>
          <wp:inline distT="0" distB="0" distL="0" distR="0">
            <wp:extent cx="2670017" cy="145508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07" cy="145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0C" w:rsidRDefault="0015099E" w:rsidP="001175CC">
      <w:pPr>
        <w:spacing w:before="227" w:line="249" w:lineRule="auto"/>
        <w:ind w:left="391" w:right="501" w:hanging="2"/>
        <w:jc w:val="center"/>
        <w:rPr>
          <w:b/>
        </w:rPr>
      </w:pPr>
      <w:r>
        <w:rPr>
          <w:sz w:val="20"/>
          <w:szCs w:val="20"/>
        </w:rPr>
        <w:t xml:space="preserve">      </w:t>
      </w:r>
      <w:r w:rsidR="00A4720C">
        <w:rPr>
          <w:b/>
        </w:rPr>
        <w:t>КРАЕВОЕ ГОСУДАРСТВЕННОЕ</w:t>
      </w:r>
      <w:r w:rsidR="001175CC">
        <w:rPr>
          <w:b/>
        </w:rPr>
        <w:t xml:space="preserve"> БЮДЖЕТНОЕ УЧРЕЖДЕНИЕ</w:t>
      </w:r>
    </w:p>
    <w:p w:rsidR="001175CC" w:rsidRDefault="00A4720C" w:rsidP="00A4720C">
      <w:pPr>
        <w:spacing w:line="249" w:lineRule="auto"/>
        <w:ind w:left="391" w:right="501" w:hanging="2"/>
        <w:jc w:val="center"/>
        <w:rPr>
          <w:b/>
        </w:rPr>
      </w:pPr>
      <w:r>
        <w:rPr>
          <w:b/>
        </w:rPr>
        <w:t>СОЦИАЛЬНОГО ОБСЛУЖИВАНИЯ</w:t>
      </w:r>
      <w:r w:rsidR="001175CC">
        <w:rPr>
          <w:b/>
        </w:rPr>
        <w:t xml:space="preserve"> </w:t>
      </w:r>
    </w:p>
    <w:p w:rsidR="001175CC" w:rsidRDefault="00D8718E" w:rsidP="001175CC">
      <w:pPr>
        <w:pStyle w:val="a9"/>
        <w:ind w:left="341" w:right="450"/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1175CC" w:rsidRPr="001175CC">
        <w:rPr>
          <w:sz w:val="32"/>
          <w:szCs w:val="32"/>
        </w:rPr>
        <w:t>омплексный центр социального обслуживания населения «</w:t>
      </w:r>
      <w:proofErr w:type="spellStart"/>
      <w:r w:rsidR="00A4720C">
        <w:rPr>
          <w:sz w:val="32"/>
          <w:szCs w:val="32"/>
        </w:rPr>
        <w:t>Тюхтетский</w:t>
      </w:r>
      <w:proofErr w:type="spellEnd"/>
      <w:r w:rsidR="001175CC" w:rsidRPr="001175CC">
        <w:rPr>
          <w:sz w:val="32"/>
          <w:szCs w:val="32"/>
        </w:rPr>
        <w:t>»</w:t>
      </w:r>
    </w:p>
    <w:p w:rsidR="00A4720C" w:rsidRPr="001175CC" w:rsidRDefault="00A4720C" w:rsidP="001175CC">
      <w:pPr>
        <w:pStyle w:val="a9"/>
        <w:ind w:left="341" w:right="450"/>
        <w:jc w:val="center"/>
        <w:rPr>
          <w:sz w:val="32"/>
          <w:szCs w:val="32"/>
        </w:rPr>
      </w:pPr>
    </w:p>
    <w:p w:rsidR="001175CC" w:rsidRDefault="009C2E1E" w:rsidP="001175CC">
      <w:pPr>
        <w:jc w:val="center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87pt" fillcolor="#369" stroked="f">
            <v:shadow on="t" color="#b2b2b2" opacity="52429f" offset="3pt"/>
            <v:textpath style="font-family:&quot;Times New Roman&quot;;font-size:28pt;v-text-kern:t" trim="t" fitpath="t" string="ОТДЕЛЕНИЕ &#10;СРОЧНОГО &#10;СОЦИАЛЬНОГО &#10;ОБСЛУЖИВАНИЯ"/>
          </v:shape>
        </w:pict>
      </w:r>
    </w:p>
    <w:p w:rsidR="00DD77A6" w:rsidRDefault="00A4720C" w:rsidP="001175CC">
      <w:pPr>
        <w:jc w:val="both"/>
        <w:rPr>
          <w:sz w:val="20"/>
          <w:szCs w:val="20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2AAB89C8" wp14:editId="11D17DA6">
            <wp:simplePos x="0" y="0"/>
            <wp:positionH relativeFrom="column">
              <wp:posOffset>299720</wp:posOffset>
            </wp:positionH>
            <wp:positionV relativeFrom="paragraph">
              <wp:posOffset>62865</wp:posOffset>
            </wp:positionV>
            <wp:extent cx="2466975" cy="1266825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C6CC6" w:rsidRDefault="008C6CC6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175CC" w:rsidRPr="00D51171" w:rsidRDefault="009C2E1E" w:rsidP="00D2670D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proofErr w:type="spellStart"/>
      <w:r w:rsidR="001175CC" w:rsidRPr="00D51171">
        <w:rPr>
          <w:b/>
        </w:rPr>
        <w:t>с.Тюхтет</w:t>
      </w:r>
      <w:proofErr w:type="spellEnd"/>
      <w:r w:rsidR="001175CC" w:rsidRPr="00D51171">
        <w:rPr>
          <w:b/>
        </w:rPr>
        <w:t xml:space="preserve"> 20</w:t>
      </w:r>
      <w:r w:rsidR="00A4720C">
        <w:rPr>
          <w:b/>
        </w:rPr>
        <w:t>2</w:t>
      </w:r>
      <w:r>
        <w:rPr>
          <w:b/>
        </w:rPr>
        <w:t>2</w:t>
      </w:r>
      <w:r w:rsidR="001175CC" w:rsidRPr="00D51171">
        <w:rPr>
          <w:b/>
        </w:rPr>
        <w:t xml:space="preserve"> год</w:t>
      </w:r>
    </w:p>
    <w:p w:rsidR="001175CC" w:rsidRPr="00B97A66" w:rsidRDefault="001175CC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1175CC" w:rsidRPr="00B97A66" w:rsidSect="008F089B">
      <w:pgSz w:w="16838" w:h="11906" w:orient="landscape"/>
      <w:pgMar w:top="709" w:right="851" w:bottom="28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8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0E" w:rsidRDefault="00062F0E" w:rsidP="001175CC">
      <w:r>
        <w:separator/>
      </w:r>
    </w:p>
  </w:endnote>
  <w:endnote w:type="continuationSeparator" w:id="0">
    <w:p w:rsidR="00062F0E" w:rsidRDefault="00062F0E" w:rsidP="0011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0E" w:rsidRDefault="00062F0E" w:rsidP="001175CC">
      <w:r>
        <w:separator/>
      </w:r>
    </w:p>
  </w:footnote>
  <w:footnote w:type="continuationSeparator" w:id="0">
    <w:p w:rsidR="00062F0E" w:rsidRDefault="00062F0E" w:rsidP="0011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AD"/>
    <w:multiLevelType w:val="hybridMultilevel"/>
    <w:tmpl w:val="EBBAE27A"/>
    <w:lvl w:ilvl="0" w:tplc="1D9066E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374E42"/>
    <w:multiLevelType w:val="multilevel"/>
    <w:tmpl w:val="1F0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E42F7"/>
    <w:multiLevelType w:val="hybridMultilevel"/>
    <w:tmpl w:val="097C388A"/>
    <w:lvl w:ilvl="0" w:tplc="8C6A61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21AC"/>
    <w:multiLevelType w:val="hybridMultilevel"/>
    <w:tmpl w:val="F410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4FF2"/>
    <w:multiLevelType w:val="hybridMultilevel"/>
    <w:tmpl w:val="94F291EE"/>
    <w:lvl w:ilvl="0" w:tplc="E21612AC">
      <w:numFmt w:val="bullet"/>
      <w:lvlText w:val=""/>
      <w:lvlJc w:val="left"/>
      <w:pPr>
        <w:ind w:left="0" w:hanging="426"/>
      </w:pPr>
      <w:rPr>
        <w:rFonts w:ascii="Wingdings" w:eastAsia="Wingdings" w:hAnsi="Wingdings" w:cs="Wingdings" w:hint="default"/>
        <w:w w:val="100"/>
        <w:sz w:val="27"/>
        <w:szCs w:val="27"/>
        <w:lang w:val="ru-RU" w:eastAsia="ru-RU" w:bidi="ru-RU"/>
      </w:rPr>
    </w:lvl>
    <w:lvl w:ilvl="1" w:tplc="C2305D76">
      <w:numFmt w:val="bullet"/>
      <w:lvlText w:val="•"/>
      <w:lvlJc w:val="left"/>
      <w:pPr>
        <w:ind w:left="490" w:hanging="426"/>
      </w:pPr>
      <w:rPr>
        <w:rFonts w:hint="default"/>
        <w:lang w:val="ru-RU" w:eastAsia="ru-RU" w:bidi="ru-RU"/>
      </w:rPr>
    </w:lvl>
    <w:lvl w:ilvl="2" w:tplc="0A8E3FB4">
      <w:numFmt w:val="bullet"/>
      <w:lvlText w:val="•"/>
      <w:lvlJc w:val="left"/>
      <w:pPr>
        <w:ind w:left="981" w:hanging="426"/>
      </w:pPr>
      <w:rPr>
        <w:rFonts w:hint="default"/>
        <w:lang w:val="ru-RU" w:eastAsia="ru-RU" w:bidi="ru-RU"/>
      </w:rPr>
    </w:lvl>
    <w:lvl w:ilvl="3" w:tplc="55667B4E">
      <w:numFmt w:val="bullet"/>
      <w:lvlText w:val="•"/>
      <w:lvlJc w:val="left"/>
      <w:pPr>
        <w:ind w:left="1472" w:hanging="426"/>
      </w:pPr>
      <w:rPr>
        <w:rFonts w:hint="default"/>
        <w:lang w:val="ru-RU" w:eastAsia="ru-RU" w:bidi="ru-RU"/>
      </w:rPr>
    </w:lvl>
    <w:lvl w:ilvl="4" w:tplc="E8267FF4">
      <w:numFmt w:val="bullet"/>
      <w:lvlText w:val="•"/>
      <w:lvlJc w:val="left"/>
      <w:pPr>
        <w:ind w:left="1963" w:hanging="426"/>
      </w:pPr>
      <w:rPr>
        <w:rFonts w:hint="default"/>
        <w:lang w:val="ru-RU" w:eastAsia="ru-RU" w:bidi="ru-RU"/>
      </w:rPr>
    </w:lvl>
    <w:lvl w:ilvl="5" w:tplc="329A8B1E">
      <w:numFmt w:val="bullet"/>
      <w:lvlText w:val="•"/>
      <w:lvlJc w:val="left"/>
      <w:pPr>
        <w:ind w:left="2454" w:hanging="426"/>
      </w:pPr>
      <w:rPr>
        <w:rFonts w:hint="default"/>
        <w:lang w:val="ru-RU" w:eastAsia="ru-RU" w:bidi="ru-RU"/>
      </w:rPr>
    </w:lvl>
    <w:lvl w:ilvl="6" w:tplc="A41E8A52">
      <w:numFmt w:val="bullet"/>
      <w:lvlText w:val="•"/>
      <w:lvlJc w:val="left"/>
      <w:pPr>
        <w:ind w:left="2945" w:hanging="426"/>
      </w:pPr>
      <w:rPr>
        <w:rFonts w:hint="default"/>
        <w:lang w:val="ru-RU" w:eastAsia="ru-RU" w:bidi="ru-RU"/>
      </w:rPr>
    </w:lvl>
    <w:lvl w:ilvl="7" w:tplc="F8EE43F8">
      <w:numFmt w:val="bullet"/>
      <w:lvlText w:val="•"/>
      <w:lvlJc w:val="left"/>
      <w:pPr>
        <w:ind w:left="3436" w:hanging="426"/>
      </w:pPr>
      <w:rPr>
        <w:rFonts w:hint="default"/>
        <w:lang w:val="ru-RU" w:eastAsia="ru-RU" w:bidi="ru-RU"/>
      </w:rPr>
    </w:lvl>
    <w:lvl w:ilvl="8" w:tplc="0BCAA308">
      <w:numFmt w:val="bullet"/>
      <w:lvlText w:val="•"/>
      <w:lvlJc w:val="left"/>
      <w:pPr>
        <w:ind w:left="3927" w:hanging="426"/>
      </w:pPr>
      <w:rPr>
        <w:rFonts w:hint="default"/>
        <w:lang w:val="ru-RU" w:eastAsia="ru-RU" w:bidi="ru-RU"/>
      </w:rPr>
    </w:lvl>
  </w:abstractNum>
  <w:abstractNum w:abstractNumId="5">
    <w:nsid w:val="4CF81460"/>
    <w:multiLevelType w:val="hybridMultilevel"/>
    <w:tmpl w:val="D2A6A6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102CB1"/>
    <w:multiLevelType w:val="multilevel"/>
    <w:tmpl w:val="76D43A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1723D47"/>
    <w:multiLevelType w:val="hybridMultilevel"/>
    <w:tmpl w:val="0514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E6AC9"/>
    <w:multiLevelType w:val="hybridMultilevel"/>
    <w:tmpl w:val="415A91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AD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86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D5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E6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C73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EA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26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E3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72913"/>
    <w:multiLevelType w:val="hybridMultilevel"/>
    <w:tmpl w:val="AE7C6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80AC9"/>
    <w:multiLevelType w:val="hybridMultilevel"/>
    <w:tmpl w:val="417CA2B0"/>
    <w:lvl w:ilvl="0" w:tplc="BC1898F0">
      <w:numFmt w:val="bullet"/>
      <w:lvlText w:val=""/>
      <w:lvlJc w:val="left"/>
      <w:pPr>
        <w:ind w:left="0" w:hanging="426"/>
      </w:pPr>
      <w:rPr>
        <w:rFonts w:ascii="Wingdings" w:eastAsia="Wingdings" w:hAnsi="Wingdings" w:cs="Wingdings" w:hint="default"/>
        <w:w w:val="100"/>
        <w:sz w:val="27"/>
        <w:szCs w:val="27"/>
        <w:lang w:val="ru-RU" w:eastAsia="ru-RU" w:bidi="ru-RU"/>
      </w:rPr>
    </w:lvl>
    <w:lvl w:ilvl="1" w:tplc="AF0875B8">
      <w:numFmt w:val="bullet"/>
      <w:lvlText w:val="•"/>
      <w:lvlJc w:val="left"/>
      <w:pPr>
        <w:ind w:left="490" w:hanging="426"/>
      </w:pPr>
      <w:rPr>
        <w:rFonts w:hint="default"/>
        <w:lang w:val="ru-RU" w:eastAsia="ru-RU" w:bidi="ru-RU"/>
      </w:rPr>
    </w:lvl>
    <w:lvl w:ilvl="2" w:tplc="80084824">
      <w:numFmt w:val="bullet"/>
      <w:lvlText w:val="•"/>
      <w:lvlJc w:val="left"/>
      <w:pPr>
        <w:ind w:left="981" w:hanging="426"/>
      </w:pPr>
      <w:rPr>
        <w:rFonts w:hint="default"/>
        <w:lang w:val="ru-RU" w:eastAsia="ru-RU" w:bidi="ru-RU"/>
      </w:rPr>
    </w:lvl>
    <w:lvl w:ilvl="3" w:tplc="F5964408">
      <w:numFmt w:val="bullet"/>
      <w:lvlText w:val="•"/>
      <w:lvlJc w:val="left"/>
      <w:pPr>
        <w:ind w:left="1471" w:hanging="426"/>
      </w:pPr>
      <w:rPr>
        <w:rFonts w:hint="default"/>
        <w:lang w:val="ru-RU" w:eastAsia="ru-RU" w:bidi="ru-RU"/>
      </w:rPr>
    </w:lvl>
    <w:lvl w:ilvl="4" w:tplc="78D29C10">
      <w:numFmt w:val="bullet"/>
      <w:lvlText w:val="•"/>
      <w:lvlJc w:val="left"/>
      <w:pPr>
        <w:ind w:left="1961" w:hanging="426"/>
      </w:pPr>
      <w:rPr>
        <w:rFonts w:hint="default"/>
        <w:lang w:val="ru-RU" w:eastAsia="ru-RU" w:bidi="ru-RU"/>
      </w:rPr>
    </w:lvl>
    <w:lvl w:ilvl="5" w:tplc="AAC4B726">
      <w:numFmt w:val="bullet"/>
      <w:lvlText w:val="•"/>
      <w:lvlJc w:val="left"/>
      <w:pPr>
        <w:ind w:left="2452" w:hanging="426"/>
      </w:pPr>
      <w:rPr>
        <w:rFonts w:hint="default"/>
        <w:lang w:val="ru-RU" w:eastAsia="ru-RU" w:bidi="ru-RU"/>
      </w:rPr>
    </w:lvl>
    <w:lvl w:ilvl="6" w:tplc="E466A4CC">
      <w:numFmt w:val="bullet"/>
      <w:lvlText w:val="•"/>
      <w:lvlJc w:val="left"/>
      <w:pPr>
        <w:ind w:left="2942" w:hanging="426"/>
      </w:pPr>
      <w:rPr>
        <w:rFonts w:hint="default"/>
        <w:lang w:val="ru-RU" w:eastAsia="ru-RU" w:bidi="ru-RU"/>
      </w:rPr>
    </w:lvl>
    <w:lvl w:ilvl="7" w:tplc="C7E89EBA">
      <w:numFmt w:val="bullet"/>
      <w:lvlText w:val="•"/>
      <w:lvlJc w:val="left"/>
      <w:pPr>
        <w:ind w:left="3433" w:hanging="426"/>
      </w:pPr>
      <w:rPr>
        <w:rFonts w:hint="default"/>
        <w:lang w:val="ru-RU" w:eastAsia="ru-RU" w:bidi="ru-RU"/>
      </w:rPr>
    </w:lvl>
    <w:lvl w:ilvl="8" w:tplc="DC24DA6E">
      <w:numFmt w:val="bullet"/>
      <w:lvlText w:val="•"/>
      <w:lvlJc w:val="left"/>
      <w:pPr>
        <w:ind w:left="3923" w:hanging="426"/>
      </w:pPr>
      <w:rPr>
        <w:rFonts w:hint="default"/>
        <w:lang w:val="ru-RU" w:eastAsia="ru-RU" w:bidi="ru-RU"/>
      </w:rPr>
    </w:lvl>
  </w:abstractNum>
  <w:abstractNum w:abstractNumId="11">
    <w:nsid w:val="73321C56"/>
    <w:multiLevelType w:val="multilevel"/>
    <w:tmpl w:val="997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E21C5"/>
    <w:multiLevelType w:val="hybridMultilevel"/>
    <w:tmpl w:val="5CD25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E27040"/>
    <w:multiLevelType w:val="multilevel"/>
    <w:tmpl w:val="02B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84110"/>
    <w:multiLevelType w:val="hybridMultilevel"/>
    <w:tmpl w:val="CF6035FE"/>
    <w:lvl w:ilvl="0" w:tplc="83DA9FD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8F2C27"/>
    <w:multiLevelType w:val="hybridMultilevel"/>
    <w:tmpl w:val="14E0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9"/>
    <w:rsid w:val="000052F3"/>
    <w:rsid w:val="0003496B"/>
    <w:rsid w:val="00062F0E"/>
    <w:rsid w:val="000778CA"/>
    <w:rsid w:val="001175CC"/>
    <w:rsid w:val="001466E8"/>
    <w:rsid w:val="0015099E"/>
    <w:rsid w:val="001733E1"/>
    <w:rsid w:val="00173AE3"/>
    <w:rsid w:val="001A1888"/>
    <w:rsid w:val="002670A5"/>
    <w:rsid w:val="002A0C6D"/>
    <w:rsid w:val="003530C1"/>
    <w:rsid w:val="00373D24"/>
    <w:rsid w:val="00410BA3"/>
    <w:rsid w:val="004A677B"/>
    <w:rsid w:val="004A6A85"/>
    <w:rsid w:val="005173FA"/>
    <w:rsid w:val="00570C0D"/>
    <w:rsid w:val="005A0AA0"/>
    <w:rsid w:val="005C7979"/>
    <w:rsid w:val="005E7F1D"/>
    <w:rsid w:val="005F15FE"/>
    <w:rsid w:val="00621E06"/>
    <w:rsid w:val="00634A05"/>
    <w:rsid w:val="006647FB"/>
    <w:rsid w:val="006B2D57"/>
    <w:rsid w:val="006B6E1F"/>
    <w:rsid w:val="006C55AE"/>
    <w:rsid w:val="006E150E"/>
    <w:rsid w:val="00785D3D"/>
    <w:rsid w:val="007B11B9"/>
    <w:rsid w:val="007B6337"/>
    <w:rsid w:val="00844C47"/>
    <w:rsid w:val="00865A2F"/>
    <w:rsid w:val="00871BEF"/>
    <w:rsid w:val="0089717B"/>
    <w:rsid w:val="008A60DC"/>
    <w:rsid w:val="008C6CC6"/>
    <w:rsid w:val="008F089B"/>
    <w:rsid w:val="009C2E1E"/>
    <w:rsid w:val="00A4720C"/>
    <w:rsid w:val="00A87277"/>
    <w:rsid w:val="00AA0EA3"/>
    <w:rsid w:val="00AD044D"/>
    <w:rsid w:val="00AE6D97"/>
    <w:rsid w:val="00B57676"/>
    <w:rsid w:val="00B80320"/>
    <w:rsid w:val="00B97A66"/>
    <w:rsid w:val="00C1594D"/>
    <w:rsid w:val="00CD7BC1"/>
    <w:rsid w:val="00CD7CBB"/>
    <w:rsid w:val="00D2670D"/>
    <w:rsid w:val="00D51171"/>
    <w:rsid w:val="00D8718E"/>
    <w:rsid w:val="00DA30BA"/>
    <w:rsid w:val="00DB0D6F"/>
    <w:rsid w:val="00DD77A6"/>
    <w:rsid w:val="00E93EFE"/>
    <w:rsid w:val="00EB3039"/>
    <w:rsid w:val="00EB7C22"/>
    <w:rsid w:val="00ED7C87"/>
    <w:rsid w:val="00F3289F"/>
    <w:rsid w:val="00F36190"/>
    <w:rsid w:val="00F44616"/>
    <w:rsid w:val="00F67DF6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7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7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5C79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797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77A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D77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D77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DD77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1175CC"/>
    <w:pPr>
      <w:widowControl w:val="0"/>
      <w:autoSpaceDE w:val="0"/>
      <w:autoSpaceDN w:val="0"/>
      <w:spacing w:before="2"/>
    </w:pPr>
    <w:rPr>
      <w:b/>
      <w:bCs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175CC"/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1175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5C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175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5CC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7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7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7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5C79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797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77A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D77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D77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DD77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1175CC"/>
    <w:pPr>
      <w:widowControl w:val="0"/>
      <w:autoSpaceDE w:val="0"/>
      <w:autoSpaceDN w:val="0"/>
      <w:spacing w:before="2"/>
    </w:pPr>
    <w:rPr>
      <w:b/>
      <w:bCs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175CC"/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1175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5C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175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5CC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4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9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1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5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uniq1516234024608522061&amp;from=yandex.ru%3Bsearch%2F%3Bweb%3B%3B&amp;text=&amp;etext=1669.y2gqVsFPQ6XWrtTV3T0wX_OktclJZ10CX6i6hOcuwA0XjCd-T9aC1al2ygcrI6V7C7e6uinGO_XXQxYsWVv-MXQIoTWB9zVccIKYNnvvSD-MRBkuP0aBDbfxqRkFyaI2bRfPpzqrO7xUOo4iavyu2g.61496700c358f65d1b86d5b52c751e88e211d5be&amp;uuid=&amp;state=PEtFfuTeVD4jaxywoSUvtJXex15Wcbo_WC5IbL5gF2nA55R7BZzfUbx-UGhzxgeV&amp;&amp;cst=AiuY0DBWFJ7q0qcCggtsKcxIxFglEhTobt7njngvhV7n2vGEJYi3WJSGC5BkPlUbRLXcrF7zvzQ4HauNKFeiqtWTNnLOGxl-a3goDjlgnJpYR8lSZfsYa_hMicx3FZuSGLbF6-rAu1m9xSMYnZ7f-SpATHKbAnFT1TSXtyNI9rEzd9DWc6eoDF3A7eNZ1iwgOK_n9yX9RNq30K_N0GzpS8Rr462l5-tbI4l8GfT1tAp0keppe-O9U4CVXgHNNijWzeI51XkSdlR3q6GxPDfp5KEuEAbawuNLE8hZc4XZDu_lfMn5RWDYTd920N8XRFtP0oMoNBeydonZfg7-D7QgmDlgO011gT3vuRUF1-M8hFnsUvmANiZV3uF6KOwmbr179o6h-u2XrbmlyeKiWGsCYL-Q5nRponBRsMSif6A24w3LGeHz2-v6l-JppqMIkCWQ4ELoJjMyirrri_lTKXs9dq2OzSaXh0vqBo1C8I6WDurhgArEI9JpUmypMR2L_78Jt4DhEQ4UDOBbvZWjL5f080X-KUM0vgz_3VBkYuDwwupExR14Jw3GHC0GxNbqTZZ-o8kEI0Ja3vofU9rewgC9JMiT3CF-6M1krzV8rP6PIzlvUNIwW_NMn9kKg9yhKdDPmAhSoobEg2R-Y1MdTmSZ80OAqrxsZzPh_SKTHiK2n4uhTNaQdmL0_a0IDF7uSqxqQNbj7d_aY0Hfh7juMLsCdBZ_oHDNId5sWm_aPJgebjE,&amp;data=UlNrNmk5WktYejR0eWJFYk1LdmtxcG90eFRBUDh5cXBJNFV5dkxHVFB1N1NzbHcwM0lydDA1T000NHlfM2FGdkgzMC1lMlkwUTFiQ21udlRQZFcwaWt5OFZScWpJem1rRklFdVlRRkNFcVUs&amp;sign=f695ceb450f76062a414c5d890915cee&amp;keyno=0&amp;b64e=2&amp;ref=orjY4mGPRjk5boDnW0uvlrrd71vZw9kpVBUyA8nmgRH5pjAsQ9jusrgkjZrU9FGUmoGQA60RG5A6NQzQtoNe15hEMR11NFs9VdhLiB3tO0xA7Cm7-xStyNLLT-bDoTmwHBUOHHOv-MN4PKZmcQCstjx4RwwwABqlQ9iMoSTuROjbOWZzr4hUgY9cQ27Ee14aQxWcJWR2e5Wsou6dV2cVZ7_Y297zeH0DGaUbWCLp1lruyoAkWaEpTMeHpYWguaWkS17n5fiiW2Zl-KwIbma6vSpU6YhnpvnLHRtSy5s5VujmUFWahmP6iO_n2-CPgswalyz0OqSJPuwMFQbsj-UrYciHZ2Y83n9mrMVAzjq28zOrgjQ51CRIlw,,&amp;l10n=ru&amp;cts=1516353563792&amp;mc=2.77439747034769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2D3A-5BC9-4BB9-AB75-8D0484D2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Grey Wolf</cp:lastModifiedBy>
  <cp:revision>2</cp:revision>
  <cp:lastPrinted>2018-01-22T09:23:00Z</cp:lastPrinted>
  <dcterms:created xsi:type="dcterms:W3CDTF">2022-11-09T07:02:00Z</dcterms:created>
  <dcterms:modified xsi:type="dcterms:W3CDTF">2022-11-09T07:02:00Z</dcterms:modified>
</cp:coreProperties>
</file>