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96D" w:rsidRDefault="00DD1324" w:rsidP="00FB696D">
      <w:pPr>
        <w:ind w:left="3600" w:right="-365"/>
      </w:pPr>
      <w:r>
        <w:t xml:space="preserve">В </w:t>
      </w:r>
      <w:r w:rsidR="000D0433">
        <w:t xml:space="preserve">КГБУ </w:t>
      </w:r>
      <w:proofErr w:type="gramStart"/>
      <w:r w:rsidR="000D0433">
        <w:t>СО</w:t>
      </w:r>
      <w:proofErr w:type="gramEnd"/>
      <w:r>
        <w:t xml:space="preserve"> </w:t>
      </w:r>
      <w:r w:rsidR="000D0433">
        <w:t>«К</w:t>
      </w:r>
      <w:r w:rsidR="00FB696D">
        <w:t xml:space="preserve">омплексный центр социального обслуживания населения </w:t>
      </w:r>
      <w:r>
        <w:t>«</w:t>
      </w:r>
      <w:proofErr w:type="spellStart"/>
      <w:r w:rsidR="000D0433">
        <w:t>Тюхтетский</w:t>
      </w:r>
      <w:proofErr w:type="spellEnd"/>
      <w:r>
        <w:t>»</w:t>
      </w:r>
    </w:p>
    <w:p w:rsidR="00FB696D" w:rsidRDefault="00FB696D" w:rsidP="00FB696D">
      <w:pPr>
        <w:ind w:left="3600" w:right="-365"/>
      </w:pPr>
      <w:r>
        <w:t>От _______________________________________________</w:t>
      </w:r>
    </w:p>
    <w:p w:rsidR="00FB696D" w:rsidRDefault="00FB696D" w:rsidP="00FB696D">
      <w:pPr>
        <w:ind w:left="3600" w:right="-365"/>
      </w:pPr>
      <w:r>
        <w:t>Дата рождения___________, СНИЛС__________________</w:t>
      </w:r>
    </w:p>
    <w:p w:rsidR="00FB696D" w:rsidRDefault="00FB696D" w:rsidP="00FB696D">
      <w:pPr>
        <w:ind w:left="3600" w:right="-365"/>
      </w:pPr>
      <w:r>
        <w:t>Паспорт:_________________ выдан____________________</w:t>
      </w:r>
    </w:p>
    <w:p w:rsidR="00FB696D" w:rsidRDefault="00FB696D" w:rsidP="00FB696D">
      <w:pPr>
        <w:ind w:left="3600" w:right="-365"/>
      </w:pPr>
      <w:r>
        <w:t>__________________________________________________</w:t>
      </w:r>
    </w:p>
    <w:p w:rsidR="00FB696D" w:rsidRDefault="00FB696D" w:rsidP="00FB696D">
      <w:pPr>
        <w:ind w:left="3600" w:right="-365"/>
      </w:pPr>
      <w:r>
        <w:t>Гражданство: РФ,  тел._______________________________</w:t>
      </w:r>
    </w:p>
    <w:p w:rsidR="00FB696D" w:rsidRDefault="00FB696D" w:rsidP="00FB696D">
      <w:pPr>
        <w:ind w:left="3600" w:right="-365"/>
      </w:pPr>
      <w:r>
        <w:t>Адрес_____________________________________________</w:t>
      </w:r>
    </w:p>
    <w:p w:rsidR="00FB696D" w:rsidRDefault="00FB696D" w:rsidP="00FB696D">
      <w:pPr>
        <w:ind w:left="3600" w:right="-365"/>
      </w:pPr>
    </w:p>
    <w:p w:rsidR="00FB696D" w:rsidRDefault="00FB696D" w:rsidP="00FB696D">
      <w:pPr>
        <w:ind w:left="3600" w:right="-365"/>
      </w:pPr>
      <w:r>
        <w:t>От ________________________________________________</w:t>
      </w:r>
    </w:p>
    <w:p w:rsidR="00FB696D" w:rsidRPr="00FB696D" w:rsidRDefault="00FB696D" w:rsidP="00FB696D">
      <w:pPr>
        <w:ind w:left="3600" w:right="-365"/>
        <w:rPr>
          <w:sz w:val="20"/>
          <w:szCs w:val="20"/>
        </w:rPr>
      </w:pPr>
      <w:r w:rsidRPr="00FB696D">
        <w:rPr>
          <w:sz w:val="20"/>
          <w:szCs w:val="20"/>
        </w:rPr>
        <w:t>(ФИО представителя, наименование государственного органа, органа местного самоуправления, представляющих интересы гражданина)</w:t>
      </w:r>
    </w:p>
    <w:p w:rsidR="00FB696D" w:rsidRDefault="00FB696D" w:rsidP="00FB696D">
      <w:pPr>
        <w:ind w:left="3600" w:right="-365"/>
      </w:pPr>
      <w:r>
        <w:t>__________________________________________________</w:t>
      </w:r>
    </w:p>
    <w:p w:rsidR="00FB696D" w:rsidRDefault="00FB696D" w:rsidP="00FB696D">
      <w:pPr>
        <w:ind w:left="3600" w:right="-365"/>
        <w:rPr>
          <w:sz w:val="20"/>
          <w:szCs w:val="20"/>
        </w:rPr>
      </w:pPr>
      <w:r>
        <w:t>(</w:t>
      </w:r>
      <w:r>
        <w:rPr>
          <w:sz w:val="20"/>
          <w:szCs w:val="20"/>
        </w:rPr>
        <w:t>реквизиты документа, подтверждающего полномочия представителя, реквизиты документа подтверждающего личность представителя)</w:t>
      </w:r>
    </w:p>
    <w:p w:rsidR="00FB696D" w:rsidRDefault="00FB696D" w:rsidP="00FB696D">
      <w:pPr>
        <w:ind w:left="3600" w:right="-365"/>
        <w:rPr>
          <w:sz w:val="20"/>
          <w:szCs w:val="20"/>
        </w:rPr>
      </w:pPr>
      <w:r w:rsidRPr="00FB696D">
        <w:t>Адрес</w:t>
      </w:r>
      <w:r>
        <w:rPr>
          <w:sz w:val="20"/>
          <w:szCs w:val="20"/>
        </w:rPr>
        <w:t>______________________________________________________</w:t>
      </w:r>
    </w:p>
    <w:p w:rsidR="00FB696D" w:rsidRDefault="00FB696D" w:rsidP="00FB696D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FB696D" w:rsidRPr="00FB696D" w:rsidRDefault="00FB696D" w:rsidP="005E16FE">
      <w:pPr>
        <w:pStyle w:val="ConsPlusNonformat"/>
        <w:ind w:right="-365"/>
        <w:jc w:val="center"/>
        <w:rPr>
          <w:rFonts w:ascii="Times New Roman" w:hAnsi="Times New Roman" w:cs="Times New Roman"/>
          <w:b/>
        </w:rPr>
      </w:pPr>
      <w:r w:rsidRPr="00FB696D">
        <w:rPr>
          <w:rFonts w:ascii="Times New Roman" w:hAnsi="Times New Roman" w:cs="Times New Roman"/>
          <w:b/>
        </w:rPr>
        <w:t>Заявление</w:t>
      </w:r>
    </w:p>
    <w:p w:rsidR="00FB696D" w:rsidRPr="00FB696D" w:rsidRDefault="00FB696D" w:rsidP="005E16FE">
      <w:pPr>
        <w:pStyle w:val="ConsPlusNonformat"/>
        <w:ind w:right="-365"/>
        <w:jc w:val="center"/>
        <w:rPr>
          <w:rFonts w:ascii="Times New Roman" w:hAnsi="Times New Roman" w:cs="Times New Roman"/>
          <w:b/>
        </w:rPr>
      </w:pPr>
      <w:r w:rsidRPr="00FB696D">
        <w:rPr>
          <w:rFonts w:ascii="Times New Roman" w:hAnsi="Times New Roman" w:cs="Times New Roman"/>
          <w:b/>
        </w:rPr>
        <w:t>о предоставлении социальных услуг</w:t>
      </w:r>
    </w:p>
    <w:p w:rsidR="00FB696D" w:rsidRPr="00FB696D" w:rsidRDefault="00FB696D" w:rsidP="005E16FE">
      <w:pPr>
        <w:pStyle w:val="ConsPlusNonformat"/>
        <w:ind w:right="-365"/>
        <w:jc w:val="center"/>
        <w:rPr>
          <w:rFonts w:ascii="Times New Roman" w:hAnsi="Times New Roman" w:cs="Times New Roman"/>
        </w:rPr>
      </w:pPr>
    </w:p>
    <w:p w:rsidR="00FB696D" w:rsidRPr="00FB696D" w:rsidRDefault="00FB696D" w:rsidP="00795B41">
      <w:pPr>
        <w:pStyle w:val="ConsPlusNonformat"/>
        <w:ind w:left="-426" w:right="-365" w:firstLine="426"/>
        <w:jc w:val="both"/>
        <w:rPr>
          <w:rFonts w:ascii="Times New Roman" w:hAnsi="Times New Roman" w:cs="Times New Roman"/>
        </w:rPr>
      </w:pPr>
      <w:r w:rsidRPr="00FB696D">
        <w:rPr>
          <w:rFonts w:ascii="Times New Roman" w:hAnsi="Times New Roman" w:cs="Times New Roman"/>
        </w:rPr>
        <w:t xml:space="preserve">    Прошу   предоставить   мне   </w:t>
      </w:r>
      <w:r w:rsidR="00EB793D">
        <w:rPr>
          <w:rFonts w:ascii="Times New Roman" w:hAnsi="Times New Roman" w:cs="Times New Roman"/>
        </w:rPr>
        <w:t xml:space="preserve">срочные </w:t>
      </w:r>
      <w:r w:rsidRPr="00FB696D">
        <w:rPr>
          <w:rFonts w:ascii="Times New Roman" w:hAnsi="Times New Roman" w:cs="Times New Roman"/>
        </w:rPr>
        <w:t xml:space="preserve">социальные   услуги  в  форме </w:t>
      </w:r>
      <w:r w:rsidR="0074072D" w:rsidRPr="0074072D">
        <w:rPr>
          <w:rFonts w:ascii="Times New Roman" w:hAnsi="Times New Roman" w:cs="Times New Roman"/>
          <w:u w:val="single"/>
        </w:rPr>
        <w:t>полустационарного</w:t>
      </w:r>
      <w:r>
        <w:rPr>
          <w:rFonts w:ascii="Times New Roman" w:hAnsi="Times New Roman" w:cs="Times New Roman"/>
        </w:rPr>
        <w:t xml:space="preserve"> </w:t>
      </w:r>
      <w:r w:rsidRPr="00FB696D">
        <w:rPr>
          <w:rFonts w:ascii="Times New Roman" w:hAnsi="Times New Roman" w:cs="Times New Roman"/>
        </w:rPr>
        <w:t>социального</w:t>
      </w:r>
      <w:r>
        <w:rPr>
          <w:rFonts w:ascii="Times New Roman" w:hAnsi="Times New Roman" w:cs="Times New Roman"/>
        </w:rPr>
        <w:t xml:space="preserve"> </w:t>
      </w:r>
      <w:r w:rsidRPr="00FB696D">
        <w:rPr>
          <w:rFonts w:ascii="Times New Roman" w:hAnsi="Times New Roman" w:cs="Times New Roman"/>
          <w:u w:val="single"/>
        </w:rPr>
        <w:t>обслуживания</w:t>
      </w:r>
      <w:r w:rsidR="00DD1324">
        <w:rPr>
          <w:rFonts w:ascii="Times New Roman" w:hAnsi="Times New Roman" w:cs="Times New Roman"/>
          <w:u w:val="single"/>
        </w:rPr>
        <w:t>,</w:t>
      </w:r>
      <w:r w:rsidRPr="00FB696D">
        <w:rPr>
          <w:rFonts w:ascii="Times New Roman" w:hAnsi="Times New Roman" w:cs="Times New Roman"/>
        </w:rPr>
        <w:t xml:space="preserve"> </w:t>
      </w:r>
      <w:r w:rsidRPr="00DD1324">
        <w:rPr>
          <w:rFonts w:ascii="Times New Roman" w:hAnsi="Times New Roman" w:cs="Times New Roman"/>
        </w:rPr>
        <w:t xml:space="preserve">оказываемые </w:t>
      </w:r>
      <w:r w:rsidRPr="00DD1324">
        <w:rPr>
          <w:rFonts w:ascii="Times New Roman" w:hAnsi="Times New Roman" w:cs="Times New Roman"/>
          <w:b/>
        </w:rPr>
        <w:t xml:space="preserve"> </w:t>
      </w:r>
      <w:r w:rsidRPr="00DD1324">
        <w:rPr>
          <w:rFonts w:ascii="Times New Roman" w:hAnsi="Times New Roman" w:cs="Times New Roman"/>
        </w:rPr>
        <w:t xml:space="preserve"> </w:t>
      </w:r>
      <w:r w:rsidR="00A238D4">
        <w:rPr>
          <w:rFonts w:ascii="Times New Roman" w:hAnsi="Times New Roman" w:cs="Times New Roman"/>
          <w:b/>
          <w:u w:val="single"/>
        </w:rPr>
        <w:t>краевым государственным</w:t>
      </w:r>
      <w:r w:rsidR="00DD1324">
        <w:rPr>
          <w:rFonts w:ascii="Times New Roman" w:hAnsi="Times New Roman" w:cs="Times New Roman"/>
          <w:b/>
          <w:u w:val="single"/>
        </w:rPr>
        <w:t xml:space="preserve"> бюджетным учреждением </w:t>
      </w:r>
      <w:r w:rsidR="00A238D4">
        <w:rPr>
          <w:rFonts w:ascii="Times New Roman" w:hAnsi="Times New Roman" w:cs="Times New Roman"/>
          <w:b/>
          <w:u w:val="single"/>
        </w:rPr>
        <w:t>социального обслуживания «К</w:t>
      </w:r>
      <w:r w:rsidR="00795B41">
        <w:rPr>
          <w:rFonts w:ascii="Times New Roman" w:hAnsi="Times New Roman" w:cs="Times New Roman"/>
          <w:b/>
          <w:u w:val="single"/>
        </w:rPr>
        <w:t xml:space="preserve">омплексный </w:t>
      </w:r>
      <w:r w:rsidR="00DD1324">
        <w:rPr>
          <w:rFonts w:ascii="Times New Roman" w:hAnsi="Times New Roman" w:cs="Times New Roman"/>
          <w:b/>
          <w:u w:val="single"/>
        </w:rPr>
        <w:t>центр социального обслуживания населения «</w:t>
      </w:r>
      <w:r w:rsidR="00A238D4">
        <w:rPr>
          <w:rFonts w:ascii="Times New Roman" w:hAnsi="Times New Roman" w:cs="Times New Roman"/>
          <w:b/>
          <w:u w:val="single"/>
        </w:rPr>
        <w:t>Тюхтетский</w:t>
      </w:r>
      <w:bookmarkStart w:id="0" w:name="_GoBack"/>
      <w:bookmarkEnd w:id="0"/>
      <w:r w:rsidR="00DD1324">
        <w:rPr>
          <w:rFonts w:ascii="Times New Roman" w:hAnsi="Times New Roman" w:cs="Times New Roman"/>
          <w:b/>
          <w:u w:val="single"/>
        </w:rPr>
        <w:t>».</w:t>
      </w:r>
    </w:p>
    <w:p w:rsidR="00FB696D" w:rsidRPr="00FB696D" w:rsidRDefault="00FB696D" w:rsidP="005E16FE">
      <w:pPr>
        <w:pStyle w:val="ConsPlusNonformat"/>
        <w:ind w:right="-365"/>
        <w:jc w:val="both"/>
        <w:rPr>
          <w:rFonts w:ascii="Times New Roman" w:hAnsi="Times New Roman" w:cs="Times New Roman"/>
        </w:rPr>
      </w:pPr>
      <w:r w:rsidRPr="00FB696D">
        <w:rPr>
          <w:rFonts w:ascii="Times New Roman" w:hAnsi="Times New Roman" w:cs="Times New Roman"/>
        </w:rPr>
        <w:t xml:space="preserve"> Нуждаюсь в социальных услугах: </w:t>
      </w:r>
      <w:r w:rsidR="00DD1324" w:rsidRPr="00FB696D">
        <w:rPr>
          <w:rFonts w:ascii="Times New Roman" w:hAnsi="Times New Roman" w:cs="Times New Roman"/>
        </w:rPr>
        <w:t>(</w:t>
      </w:r>
      <w:proofErr w:type="gramStart"/>
      <w:r w:rsidR="00DD1324" w:rsidRPr="00FB696D">
        <w:rPr>
          <w:rFonts w:ascii="Times New Roman" w:hAnsi="Times New Roman" w:cs="Times New Roman"/>
        </w:rPr>
        <w:t>нужное</w:t>
      </w:r>
      <w:proofErr w:type="gramEnd"/>
      <w:r w:rsidR="00DD1324" w:rsidRPr="00FB696D">
        <w:rPr>
          <w:rFonts w:ascii="Times New Roman" w:hAnsi="Times New Roman" w:cs="Times New Roman"/>
        </w:rPr>
        <w:t xml:space="preserve"> отметить)</w:t>
      </w:r>
    </w:p>
    <w:p w:rsidR="000B60C8" w:rsidRPr="00FB696D" w:rsidRDefault="00FB696D" w:rsidP="005E16FE">
      <w:pPr>
        <w:pStyle w:val="ConsPlusNonformat"/>
        <w:ind w:right="-365"/>
        <w:jc w:val="both"/>
        <w:rPr>
          <w:rFonts w:ascii="Times New Roman" w:hAnsi="Times New Roman" w:cs="Times New Roman"/>
        </w:rPr>
      </w:pPr>
      <w:r w:rsidRPr="00FB696D">
        <w:rPr>
          <w:rFonts w:ascii="Times New Roman" w:hAnsi="Times New Roman" w:cs="Times New Roman"/>
        </w:rPr>
        <w:t xml:space="preserve"> 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426"/>
        <w:gridCol w:w="8364"/>
        <w:gridCol w:w="1099"/>
      </w:tblGrid>
      <w:tr w:rsidR="000B60C8" w:rsidTr="000B60C8">
        <w:tc>
          <w:tcPr>
            <w:tcW w:w="8790" w:type="dxa"/>
            <w:gridSpan w:val="2"/>
          </w:tcPr>
          <w:p w:rsidR="000B60C8" w:rsidRDefault="000B60C8" w:rsidP="000B60C8">
            <w:pPr>
              <w:pStyle w:val="ConsPlusNonformat"/>
              <w:ind w:right="-36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услуги</w:t>
            </w:r>
          </w:p>
        </w:tc>
        <w:tc>
          <w:tcPr>
            <w:tcW w:w="1099" w:type="dxa"/>
          </w:tcPr>
          <w:p w:rsidR="000B60C8" w:rsidRDefault="000B60C8" w:rsidP="005E16FE">
            <w:pPr>
              <w:pStyle w:val="ConsPlusNonformat"/>
              <w:ind w:right="-36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Требуемые </w:t>
            </w:r>
          </w:p>
          <w:p w:rsidR="000B60C8" w:rsidRDefault="000B60C8" w:rsidP="005E16FE">
            <w:pPr>
              <w:pStyle w:val="ConsPlusNonformat"/>
              <w:ind w:right="-36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услуги</w:t>
            </w:r>
          </w:p>
        </w:tc>
      </w:tr>
      <w:tr w:rsidR="000B60C8" w:rsidTr="000B60C8">
        <w:tc>
          <w:tcPr>
            <w:tcW w:w="426" w:type="dxa"/>
          </w:tcPr>
          <w:p w:rsidR="000B60C8" w:rsidRDefault="000B60C8" w:rsidP="005E16FE">
            <w:pPr>
              <w:pStyle w:val="ConsPlusNonformat"/>
              <w:ind w:right="-36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64" w:type="dxa"/>
          </w:tcPr>
          <w:p w:rsidR="000B60C8" w:rsidRDefault="000B60C8" w:rsidP="000B60C8">
            <w:pPr>
              <w:pStyle w:val="ConsPlusNonformat"/>
              <w:ind w:right="-365"/>
              <w:jc w:val="both"/>
              <w:rPr>
                <w:rFonts w:ascii="Times New Roman" w:hAnsi="Times New Roman" w:cs="Times New Roman"/>
              </w:rPr>
            </w:pPr>
            <w:r w:rsidRPr="00FB696D">
              <w:rPr>
                <w:rFonts w:ascii="Times New Roman" w:hAnsi="Times New Roman" w:cs="Times New Roman"/>
              </w:rPr>
              <w:t>Обеспечение бесплатным</w:t>
            </w:r>
            <w:r>
              <w:rPr>
                <w:rFonts w:ascii="Times New Roman" w:hAnsi="Times New Roman" w:cs="Times New Roman"/>
              </w:rPr>
              <w:t xml:space="preserve"> горячим питанием или </w:t>
            </w:r>
            <w:r w:rsidRPr="00FB696D">
              <w:rPr>
                <w:rFonts w:ascii="Times New Roman" w:hAnsi="Times New Roman" w:cs="Times New Roman"/>
              </w:rPr>
              <w:t xml:space="preserve">набором продуктов. </w:t>
            </w:r>
          </w:p>
        </w:tc>
        <w:tc>
          <w:tcPr>
            <w:tcW w:w="1099" w:type="dxa"/>
          </w:tcPr>
          <w:p w:rsidR="000B60C8" w:rsidRDefault="000B60C8" w:rsidP="005E16FE">
            <w:pPr>
              <w:pStyle w:val="ConsPlusNonformat"/>
              <w:ind w:right="-365"/>
              <w:jc w:val="both"/>
              <w:rPr>
                <w:rFonts w:ascii="Times New Roman" w:hAnsi="Times New Roman" w:cs="Times New Roman"/>
              </w:rPr>
            </w:pPr>
          </w:p>
        </w:tc>
      </w:tr>
      <w:tr w:rsidR="000B60C8" w:rsidTr="000B60C8">
        <w:tc>
          <w:tcPr>
            <w:tcW w:w="426" w:type="dxa"/>
          </w:tcPr>
          <w:p w:rsidR="000B60C8" w:rsidRDefault="000B60C8" w:rsidP="005E16FE">
            <w:pPr>
              <w:pStyle w:val="ConsPlusNonformat"/>
              <w:ind w:right="-36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64" w:type="dxa"/>
          </w:tcPr>
          <w:p w:rsidR="000B60C8" w:rsidRDefault="000B60C8" w:rsidP="000B60C8">
            <w:pPr>
              <w:pStyle w:val="ConsPlusNonformat"/>
              <w:ind w:right="-365"/>
              <w:jc w:val="both"/>
              <w:rPr>
                <w:rFonts w:ascii="Times New Roman" w:hAnsi="Times New Roman" w:cs="Times New Roman"/>
              </w:rPr>
            </w:pPr>
            <w:r w:rsidRPr="00FB696D">
              <w:rPr>
                <w:rFonts w:ascii="Times New Roman" w:hAnsi="Times New Roman" w:cs="Times New Roman"/>
              </w:rPr>
              <w:t>Обеспечение одеждой, обувью и другими предметами первой необходимости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0B60C8" w:rsidRDefault="000B60C8" w:rsidP="000B60C8">
            <w:pPr>
              <w:pStyle w:val="ConsPlusNonformat"/>
              <w:ind w:right="-36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средствами санитарии, гигиены.</w:t>
            </w:r>
          </w:p>
        </w:tc>
        <w:tc>
          <w:tcPr>
            <w:tcW w:w="1099" w:type="dxa"/>
          </w:tcPr>
          <w:p w:rsidR="000B60C8" w:rsidRDefault="000B60C8" w:rsidP="005E16FE">
            <w:pPr>
              <w:pStyle w:val="ConsPlusNonformat"/>
              <w:ind w:right="-365"/>
              <w:jc w:val="both"/>
              <w:rPr>
                <w:rFonts w:ascii="Times New Roman" w:hAnsi="Times New Roman" w:cs="Times New Roman"/>
              </w:rPr>
            </w:pPr>
          </w:p>
        </w:tc>
      </w:tr>
      <w:tr w:rsidR="000B60C8" w:rsidTr="000B60C8">
        <w:tc>
          <w:tcPr>
            <w:tcW w:w="426" w:type="dxa"/>
          </w:tcPr>
          <w:p w:rsidR="000B60C8" w:rsidRDefault="000B60C8" w:rsidP="005E16FE">
            <w:pPr>
              <w:pStyle w:val="ConsPlusNonformat"/>
              <w:ind w:right="-36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364" w:type="dxa"/>
          </w:tcPr>
          <w:p w:rsidR="000B60C8" w:rsidRDefault="000B60C8" w:rsidP="000B60C8">
            <w:pPr>
              <w:pStyle w:val="ConsPlusNonformat"/>
              <w:ind w:right="-365"/>
              <w:jc w:val="both"/>
              <w:rPr>
                <w:rFonts w:ascii="Times New Roman" w:hAnsi="Times New Roman" w:cs="Times New Roman"/>
              </w:rPr>
            </w:pPr>
            <w:r w:rsidRPr="00FB696D">
              <w:rPr>
                <w:rFonts w:ascii="Times New Roman" w:hAnsi="Times New Roman" w:cs="Times New Roman"/>
              </w:rPr>
              <w:t xml:space="preserve">Содействие в получении экстренной психологической помощи с привлечением </w:t>
            </w:r>
          </w:p>
          <w:p w:rsidR="000B60C8" w:rsidRDefault="000B60C8" w:rsidP="000B60C8">
            <w:pPr>
              <w:pStyle w:val="ConsPlusNonformat"/>
              <w:ind w:right="-365"/>
              <w:jc w:val="both"/>
              <w:rPr>
                <w:rFonts w:ascii="Times New Roman" w:hAnsi="Times New Roman" w:cs="Times New Roman"/>
              </w:rPr>
            </w:pPr>
            <w:r w:rsidRPr="00FB696D">
              <w:rPr>
                <w:rFonts w:ascii="Times New Roman" w:hAnsi="Times New Roman" w:cs="Times New Roman"/>
              </w:rPr>
              <w:t>психологов и священнослужителей.</w:t>
            </w:r>
          </w:p>
        </w:tc>
        <w:tc>
          <w:tcPr>
            <w:tcW w:w="1099" w:type="dxa"/>
          </w:tcPr>
          <w:p w:rsidR="000B60C8" w:rsidRDefault="000B60C8" w:rsidP="005E16FE">
            <w:pPr>
              <w:pStyle w:val="ConsPlusNonformat"/>
              <w:ind w:right="-365"/>
              <w:jc w:val="both"/>
              <w:rPr>
                <w:rFonts w:ascii="Times New Roman" w:hAnsi="Times New Roman" w:cs="Times New Roman"/>
              </w:rPr>
            </w:pPr>
          </w:p>
        </w:tc>
      </w:tr>
      <w:tr w:rsidR="000B60C8" w:rsidTr="000B60C8">
        <w:tc>
          <w:tcPr>
            <w:tcW w:w="426" w:type="dxa"/>
          </w:tcPr>
          <w:p w:rsidR="000B60C8" w:rsidRDefault="000B60C8" w:rsidP="005E16FE">
            <w:pPr>
              <w:pStyle w:val="ConsPlusNonformat"/>
              <w:ind w:right="-36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364" w:type="dxa"/>
          </w:tcPr>
          <w:p w:rsidR="00D13E23" w:rsidRDefault="00D13E23" w:rsidP="00D13E23">
            <w:pPr>
              <w:pStyle w:val="ConsPlusNonformat"/>
              <w:ind w:right="-365"/>
              <w:jc w:val="both"/>
              <w:rPr>
                <w:rFonts w:ascii="Times New Roman" w:hAnsi="Times New Roman" w:cs="Times New Roman"/>
              </w:rPr>
            </w:pPr>
            <w:r w:rsidRPr="00FB696D">
              <w:rPr>
                <w:rFonts w:ascii="Times New Roman" w:hAnsi="Times New Roman" w:cs="Times New Roman"/>
              </w:rPr>
              <w:t xml:space="preserve">Содействие в восстановлении документов, удостоверяющих личность получателей </w:t>
            </w:r>
          </w:p>
          <w:p w:rsidR="000B60C8" w:rsidRDefault="00D13E23" w:rsidP="00D13E23">
            <w:pPr>
              <w:pStyle w:val="ConsPlusNonformat"/>
              <w:ind w:right="-365"/>
              <w:jc w:val="both"/>
              <w:rPr>
                <w:rFonts w:ascii="Times New Roman" w:hAnsi="Times New Roman" w:cs="Times New Roman"/>
              </w:rPr>
            </w:pPr>
            <w:r w:rsidRPr="00FB696D">
              <w:rPr>
                <w:rFonts w:ascii="Times New Roman" w:hAnsi="Times New Roman" w:cs="Times New Roman"/>
              </w:rPr>
              <w:t>социальных услуг.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99" w:type="dxa"/>
          </w:tcPr>
          <w:p w:rsidR="000B60C8" w:rsidRDefault="000B60C8" w:rsidP="005E16FE">
            <w:pPr>
              <w:pStyle w:val="ConsPlusNonformat"/>
              <w:ind w:right="-365"/>
              <w:jc w:val="both"/>
              <w:rPr>
                <w:rFonts w:ascii="Times New Roman" w:hAnsi="Times New Roman" w:cs="Times New Roman"/>
              </w:rPr>
            </w:pPr>
          </w:p>
        </w:tc>
      </w:tr>
      <w:tr w:rsidR="000B60C8" w:rsidTr="000B60C8">
        <w:tc>
          <w:tcPr>
            <w:tcW w:w="426" w:type="dxa"/>
          </w:tcPr>
          <w:p w:rsidR="000B60C8" w:rsidRDefault="000B60C8" w:rsidP="005E16FE">
            <w:pPr>
              <w:pStyle w:val="ConsPlusNonformat"/>
              <w:ind w:right="-36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364" w:type="dxa"/>
          </w:tcPr>
          <w:p w:rsidR="00A60DD5" w:rsidRPr="00FB696D" w:rsidRDefault="00A60DD5" w:rsidP="00A60DD5">
            <w:pPr>
              <w:pStyle w:val="ConsPlusNonformat"/>
              <w:ind w:right="-365"/>
              <w:jc w:val="both"/>
              <w:rPr>
                <w:rFonts w:ascii="Times New Roman" w:hAnsi="Times New Roman" w:cs="Times New Roman"/>
              </w:rPr>
            </w:pPr>
            <w:r w:rsidRPr="00FB696D">
              <w:rPr>
                <w:rFonts w:ascii="Times New Roman" w:hAnsi="Times New Roman" w:cs="Times New Roman"/>
              </w:rPr>
              <w:t>Содействие в предоставлении временного жилого помещения.</w:t>
            </w:r>
          </w:p>
          <w:p w:rsidR="000B60C8" w:rsidRDefault="000B60C8" w:rsidP="005E16FE">
            <w:pPr>
              <w:pStyle w:val="ConsPlusNonformat"/>
              <w:ind w:right="-36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0B60C8" w:rsidRDefault="000B60C8" w:rsidP="005E16FE">
            <w:pPr>
              <w:pStyle w:val="ConsPlusNonformat"/>
              <w:ind w:right="-365"/>
              <w:jc w:val="both"/>
              <w:rPr>
                <w:rFonts w:ascii="Times New Roman" w:hAnsi="Times New Roman" w:cs="Times New Roman"/>
              </w:rPr>
            </w:pPr>
          </w:p>
        </w:tc>
      </w:tr>
      <w:tr w:rsidR="000B60C8" w:rsidTr="000B60C8">
        <w:tc>
          <w:tcPr>
            <w:tcW w:w="426" w:type="dxa"/>
          </w:tcPr>
          <w:p w:rsidR="000B60C8" w:rsidRDefault="000B60C8" w:rsidP="005E16FE">
            <w:pPr>
              <w:pStyle w:val="ConsPlusNonformat"/>
              <w:ind w:right="-36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364" w:type="dxa"/>
          </w:tcPr>
          <w:p w:rsidR="00D13E23" w:rsidRDefault="00D13E23" w:rsidP="00D13E23">
            <w:pPr>
              <w:pStyle w:val="ConsPlusNonformat"/>
              <w:ind w:right="-365"/>
              <w:jc w:val="both"/>
              <w:rPr>
                <w:rFonts w:ascii="Times New Roman" w:hAnsi="Times New Roman" w:cs="Times New Roman"/>
              </w:rPr>
            </w:pPr>
            <w:r w:rsidRPr="00DF740E">
              <w:rPr>
                <w:rFonts w:ascii="Times New Roman" w:hAnsi="Times New Roman" w:cs="Times New Roman"/>
              </w:rPr>
              <w:t xml:space="preserve">Содействие в получении юридической помощи в целях защиты прав и законных </w:t>
            </w:r>
          </w:p>
          <w:p w:rsidR="00D13E23" w:rsidRDefault="00D13E23" w:rsidP="00D13E23">
            <w:pPr>
              <w:pStyle w:val="ConsPlusNonformat"/>
              <w:ind w:right="-365"/>
              <w:jc w:val="both"/>
              <w:rPr>
                <w:rFonts w:ascii="Times New Roman" w:hAnsi="Times New Roman" w:cs="Times New Roman"/>
              </w:rPr>
            </w:pPr>
            <w:r w:rsidRPr="00DF740E">
              <w:rPr>
                <w:rFonts w:ascii="Times New Roman" w:hAnsi="Times New Roman" w:cs="Times New Roman"/>
              </w:rPr>
              <w:t>интересов получателей социальных услуг.</w:t>
            </w:r>
          </w:p>
          <w:p w:rsidR="000B60C8" w:rsidRDefault="000B60C8" w:rsidP="00A60DD5">
            <w:pPr>
              <w:pStyle w:val="ConsPlusNonformat"/>
              <w:ind w:right="-36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0B60C8" w:rsidRDefault="000B60C8" w:rsidP="005E16FE">
            <w:pPr>
              <w:pStyle w:val="ConsPlusNonformat"/>
              <w:ind w:right="-365"/>
              <w:jc w:val="both"/>
              <w:rPr>
                <w:rFonts w:ascii="Times New Roman" w:hAnsi="Times New Roman" w:cs="Times New Roman"/>
              </w:rPr>
            </w:pPr>
          </w:p>
        </w:tc>
      </w:tr>
      <w:tr w:rsidR="000B60C8" w:rsidTr="000B60C8">
        <w:tc>
          <w:tcPr>
            <w:tcW w:w="426" w:type="dxa"/>
          </w:tcPr>
          <w:p w:rsidR="000B60C8" w:rsidRDefault="000B60C8" w:rsidP="005E16FE">
            <w:pPr>
              <w:pStyle w:val="ConsPlusNonformat"/>
              <w:ind w:right="-36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364" w:type="dxa"/>
          </w:tcPr>
          <w:p w:rsidR="00A60DD5" w:rsidRDefault="00A60DD5" w:rsidP="00A60DD5">
            <w:pPr>
              <w:pStyle w:val="ConsPlusNonformat"/>
              <w:ind w:right="-365"/>
              <w:jc w:val="both"/>
              <w:rPr>
                <w:rFonts w:ascii="Times New Roman" w:hAnsi="Times New Roman" w:cs="Times New Roman"/>
              </w:rPr>
            </w:pPr>
            <w:r w:rsidRPr="00FB696D">
              <w:rPr>
                <w:rFonts w:ascii="Times New Roman" w:hAnsi="Times New Roman" w:cs="Times New Roman"/>
              </w:rPr>
              <w:t>Содействие в сборе и оформлении или оформлени</w:t>
            </w:r>
            <w:r>
              <w:rPr>
                <w:rFonts w:ascii="Times New Roman" w:hAnsi="Times New Roman" w:cs="Times New Roman"/>
              </w:rPr>
              <w:t>е</w:t>
            </w:r>
            <w:r w:rsidRPr="00FB696D">
              <w:rPr>
                <w:rFonts w:ascii="Times New Roman" w:hAnsi="Times New Roman" w:cs="Times New Roman"/>
              </w:rPr>
              <w:t xml:space="preserve"> документов для признания </w:t>
            </w:r>
          </w:p>
          <w:p w:rsidR="00A60DD5" w:rsidRDefault="00A60DD5" w:rsidP="00A60DD5">
            <w:pPr>
              <w:pStyle w:val="ConsPlusNonformat"/>
              <w:ind w:right="-365"/>
              <w:jc w:val="both"/>
              <w:rPr>
                <w:rFonts w:ascii="Times New Roman" w:hAnsi="Times New Roman" w:cs="Times New Roman"/>
              </w:rPr>
            </w:pPr>
            <w:r w:rsidRPr="00FB696D">
              <w:rPr>
                <w:rFonts w:ascii="Times New Roman" w:hAnsi="Times New Roman" w:cs="Times New Roman"/>
              </w:rPr>
              <w:t xml:space="preserve">граждан </w:t>
            </w:r>
            <w:proofErr w:type="gramStart"/>
            <w:r w:rsidRPr="00FB696D">
              <w:rPr>
                <w:rFonts w:ascii="Times New Roman" w:hAnsi="Times New Roman" w:cs="Times New Roman"/>
              </w:rPr>
              <w:t>нуждающимися</w:t>
            </w:r>
            <w:proofErr w:type="gramEnd"/>
            <w:r w:rsidRPr="00FB696D">
              <w:rPr>
                <w:rFonts w:ascii="Times New Roman" w:hAnsi="Times New Roman" w:cs="Times New Roman"/>
              </w:rPr>
              <w:t xml:space="preserve"> в социальном обслуживании, определения права на меры </w:t>
            </w:r>
          </w:p>
          <w:p w:rsidR="000B60C8" w:rsidRDefault="00A60DD5" w:rsidP="00A60DD5">
            <w:pPr>
              <w:pStyle w:val="ConsPlusNonformat"/>
              <w:ind w:right="-365"/>
              <w:jc w:val="both"/>
              <w:rPr>
                <w:rFonts w:ascii="Times New Roman" w:hAnsi="Times New Roman" w:cs="Times New Roman"/>
              </w:rPr>
            </w:pPr>
            <w:r w:rsidRPr="00FB696D">
              <w:rPr>
                <w:rFonts w:ascii="Times New Roman" w:hAnsi="Times New Roman" w:cs="Times New Roman"/>
              </w:rPr>
              <w:t>социальной поддержки.</w:t>
            </w:r>
          </w:p>
        </w:tc>
        <w:tc>
          <w:tcPr>
            <w:tcW w:w="1099" w:type="dxa"/>
          </w:tcPr>
          <w:p w:rsidR="000B60C8" w:rsidRDefault="000B60C8" w:rsidP="005E16FE">
            <w:pPr>
              <w:pStyle w:val="ConsPlusNonformat"/>
              <w:ind w:right="-365"/>
              <w:jc w:val="both"/>
              <w:rPr>
                <w:rFonts w:ascii="Times New Roman" w:hAnsi="Times New Roman" w:cs="Times New Roman"/>
              </w:rPr>
            </w:pPr>
          </w:p>
        </w:tc>
      </w:tr>
      <w:tr w:rsidR="000B60C8" w:rsidTr="000B60C8">
        <w:tc>
          <w:tcPr>
            <w:tcW w:w="426" w:type="dxa"/>
          </w:tcPr>
          <w:p w:rsidR="000B60C8" w:rsidRDefault="000B60C8" w:rsidP="005E16FE">
            <w:pPr>
              <w:pStyle w:val="ConsPlusNonformat"/>
              <w:ind w:right="-36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364" w:type="dxa"/>
          </w:tcPr>
          <w:p w:rsidR="00A60DD5" w:rsidRDefault="00A60DD5" w:rsidP="00A60DD5">
            <w:pPr>
              <w:pStyle w:val="ConsPlusNonformat"/>
              <w:ind w:right="-365"/>
              <w:jc w:val="both"/>
              <w:rPr>
                <w:rFonts w:ascii="Times New Roman" w:hAnsi="Times New Roman" w:cs="Times New Roman"/>
              </w:rPr>
            </w:pPr>
            <w:r w:rsidRPr="00FB696D">
              <w:rPr>
                <w:rFonts w:ascii="Times New Roman" w:hAnsi="Times New Roman" w:cs="Times New Roman"/>
              </w:rPr>
              <w:t xml:space="preserve">Содействие к </w:t>
            </w:r>
            <w:proofErr w:type="gramStart"/>
            <w:r w:rsidRPr="00FB696D">
              <w:rPr>
                <w:rFonts w:ascii="Times New Roman" w:hAnsi="Times New Roman" w:cs="Times New Roman"/>
              </w:rPr>
              <w:t>дальнейшем</w:t>
            </w:r>
            <w:proofErr w:type="gramEnd"/>
            <w:r w:rsidRPr="00FB696D">
              <w:rPr>
                <w:rFonts w:ascii="Times New Roman" w:hAnsi="Times New Roman" w:cs="Times New Roman"/>
              </w:rPr>
              <w:t xml:space="preserve"> следовании к месту проживания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B696D">
              <w:rPr>
                <w:rFonts w:ascii="Times New Roman" w:hAnsi="Times New Roman" w:cs="Times New Roman"/>
              </w:rPr>
              <w:t>(следования)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B696D">
              <w:rPr>
                <w:rFonts w:ascii="Times New Roman" w:hAnsi="Times New Roman" w:cs="Times New Roman"/>
              </w:rPr>
              <w:t xml:space="preserve">лицам, </w:t>
            </w:r>
          </w:p>
          <w:p w:rsidR="00A60DD5" w:rsidRDefault="00A60DD5" w:rsidP="00A60DD5">
            <w:pPr>
              <w:pStyle w:val="ConsPlusNonformat"/>
              <w:ind w:right="-365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B696D">
              <w:rPr>
                <w:rFonts w:ascii="Times New Roman" w:hAnsi="Times New Roman" w:cs="Times New Roman"/>
              </w:rPr>
              <w:t>попавшим в экстремальные ситуации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B696D">
              <w:rPr>
                <w:rFonts w:ascii="Times New Roman" w:hAnsi="Times New Roman" w:cs="Times New Roman"/>
              </w:rPr>
              <w:t xml:space="preserve">(кража, утеря денежных средств, </w:t>
            </w:r>
            <w:proofErr w:type="gramEnd"/>
          </w:p>
          <w:p w:rsidR="000B60C8" w:rsidRDefault="00A60DD5" w:rsidP="00A60DD5">
            <w:pPr>
              <w:pStyle w:val="ConsPlusNonformat"/>
              <w:ind w:right="-365"/>
              <w:jc w:val="both"/>
              <w:rPr>
                <w:rFonts w:ascii="Times New Roman" w:hAnsi="Times New Roman" w:cs="Times New Roman"/>
              </w:rPr>
            </w:pPr>
            <w:r w:rsidRPr="00FB696D">
              <w:rPr>
                <w:rFonts w:ascii="Times New Roman" w:hAnsi="Times New Roman" w:cs="Times New Roman"/>
              </w:rPr>
              <w:t>документов, удостоверяющих личность, проездных документов).</w:t>
            </w:r>
          </w:p>
        </w:tc>
        <w:tc>
          <w:tcPr>
            <w:tcW w:w="1099" w:type="dxa"/>
          </w:tcPr>
          <w:p w:rsidR="000B60C8" w:rsidRDefault="000B60C8" w:rsidP="005E16FE">
            <w:pPr>
              <w:pStyle w:val="ConsPlusNonformat"/>
              <w:ind w:right="-365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B696D" w:rsidRPr="00FB696D" w:rsidRDefault="00FB696D" w:rsidP="005E16FE">
      <w:pPr>
        <w:pStyle w:val="ConsPlusNonformat"/>
        <w:ind w:right="-365"/>
        <w:jc w:val="both"/>
        <w:rPr>
          <w:rFonts w:ascii="Times New Roman" w:hAnsi="Times New Roman" w:cs="Times New Roman"/>
        </w:rPr>
      </w:pPr>
      <w:r w:rsidRPr="00FB696D">
        <w:rPr>
          <w:rFonts w:ascii="Times New Roman" w:hAnsi="Times New Roman" w:cs="Times New Roman"/>
        </w:rPr>
        <w:t xml:space="preserve">                                      </w:t>
      </w:r>
    </w:p>
    <w:p w:rsidR="005E16FE" w:rsidRPr="00994365" w:rsidRDefault="005E16FE" w:rsidP="005E16FE">
      <w:pPr>
        <w:pStyle w:val="ConsPlusNonformat"/>
        <w:ind w:left="-360" w:right="-365"/>
        <w:jc w:val="both"/>
        <w:rPr>
          <w:rFonts w:ascii="Times New Roman" w:hAnsi="Times New Roman" w:cs="Times New Roman"/>
        </w:rPr>
      </w:pPr>
      <w:r w:rsidRPr="00994365">
        <w:rPr>
          <w:rFonts w:ascii="Times New Roman" w:hAnsi="Times New Roman" w:cs="Times New Roman"/>
        </w:rPr>
        <w:t>Условия проживания и состав семьи:</w:t>
      </w:r>
      <w:r>
        <w:rPr>
          <w:rFonts w:ascii="Times New Roman" w:hAnsi="Times New Roman" w:cs="Times New Roman"/>
        </w:rPr>
        <w:t>_________________________________________________________________</w:t>
      </w:r>
    </w:p>
    <w:p w:rsidR="005E16FE" w:rsidRPr="00994365" w:rsidRDefault="005E16FE" w:rsidP="005E16FE">
      <w:pPr>
        <w:pStyle w:val="ConsPlusNonformat"/>
        <w:ind w:left="-360" w:right="-365"/>
        <w:jc w:val="both"/>
        <w:rPr>
          <w:rFonts w:ascii="Times New Roman" w:hAnsi="Times New Roman" w:cs="Times New Roman"/>
        </w:rPr>
      </w:pPr>
      <w:r w:rsidRPr="00994365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</w:t>
      </w:r>
    </w:p>
    <w:p w:rsidR="005E16FE" w:rsidRPr="00994365" w:rsidRDefault="005E16FE" w:rsidP="005E16FE">
      <w:pPr>
        <w:pStyle w:val="ConsPlusNonformat"/>
        <w:ind w:left="-360" w:right="-365"/>
        <w:rPr>
          <w:rFonts w:ascii="Times New Roman" w:hAnsi="Times New Roman" w:cs="Times New Roman"/>
        </w:rPr>
      </w:pPr>
      <w:r w:rsidRPr="00994365">
        <w:rPr>
          <w:rFonts w:ascii="Times New Roman" w:hAnsi="Times New Roman" w:cs="Times New Roman"/>
        </w:rPr>
        <w:t xml:space="preserve">                          </w:t>
      </w:r>
    </w:p>
    <w:p w:rsidR="005E16FE" w:rsidRPr="00994365" w:rsidRDefault="005E16FE" w:rsidP="005E16FE">
      <w:pPr>
        <w:pStyle w:val="ConsPlusNonformat"/>
        <w:ind w:left="-360" w:right="-365"/>
        <w:jc w:val="both"/>
        <w:rPr>
          <w:rFonts w:ascii="Times New Roman" w:hAnsi="Times New Roman" w:cs="Times New Roman"/>
        </w:rPr>
      </w:pPr>
      <w:r w:rsidRPr="00994365">
        <w:rPr>
          <w:rFonts w:ascii="Times New Roman" w:hAnsi="Times New Roman" w:cs="Times New Roman"/>
        </w:rPr>
        <w:t>Сведения  о  доходе,  учитываемые  для  расчета величины среднедушевого</w:t>
      </w:r>
      <w:r>
        <w:rPr>
          <w:rFonts w:ascii="Times New Roman" w:hAnsi="Times New Roman" w:cs="Times New Roman"/>
        </w:rPr>
        <w:t xml:space="preserve"> дохода </w:t>
      </w:r>
      <w:r w:rsidRPr="00994365">
        <w:rPr>
          <w:rFonts w:ascii="Times New Roman" w:hAnsi="Times New Roman" w:cs="Times New Roman"/>
        </w:rPr>
        <w:t xml:space="preserve">получателя(ей)         социальных         услуг        </w:t>
      </w:r>
      <w:hyperlink w:anchor="Par115" w:history="1">
        <w:r w:rsidRPr="00994365">
          <w:rPr>
            <w:rFonts w:ascii="Times New Roman" w:hAnsi="Times New Roman" w:cs="Times New Roman"/>
            <w:color w:val="0000FF"/>
          </w:rPr>
          <w:t>&lt;3&gt;</w:t>
        </w:r>
      </w:hyperlink>
      <w:r w:rsidRPr="00994365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________________________________________________________________________________________</w:t>
      </w:r>
    </w:p>
    <w:p w:rsidR="005E16FE" w:rsidRPr="00994365" w:rsidRDefault="005E16FE" w:rsidP="005E16FE">
      <w:pPr>
        <w:pStyle w:val="ConsPlusNonformat"/>
        <w:ind w:left="-360" w:right="-365"/>
        <w:jc w:val="both"/>
        <w:rPr>
          <w:rFonts w:ascii="Times New Roman" w:hAnsi="Times New Roman" w:cs="Times New Roman"/>
        </w:rPr>
      </w:pPr>
      <w:r w:rsidRPr="00994365">
        <w:rPr>
          <w:rFonts w:ascii="Times New Roman" w:hAnsi="Times New Roman" w:cs="Times New Roman"/>
        </w:rPr>
        <w:t>__________________________________________________________________________</w:t>
      </w:r>
      <w:r>
        <w:rPr>
          <w:rFonts w:ascii="Times New Roman" w:hAnsi="Times New Roman" w:cs="Times New Roman"/>
        </w:rPr>
        <w:t>__________________________</w:t>
      </w:r>
    </w:p>
    <w:p w:rsidR="005E16FE" w:rsidRPr="00994365" w:rsidRDefault="005E16FE" w:rsidP="005E16FE">
      <w:pPr>
        <w:pStyle w:val="ConsPlusNonformat"/>
        <w:ind w:left="-360" w:right="-365"/>
        <w:jc w:val="both"/>
        <w:rPr>
          <w:rFonts w:ascii="Times New Roman" w:hAnsi="Times New Roman" w:cs="Times New Roman"/>
        </w:rPr>
      </w:pPr>
      <w:r w:rsidRPr="00994365">
        <w:rPr>
          <w:rFonts w:ascii="Times New Roman" w:hAnsi="Times New Roman" w:cs="Times New Roman"/>
        </w:rPr>
        <w:t xml:space="preserve">    Достоверность и полноту настоящих сведений подтверждаю.</w:t>
      </w:r>
      <w:r>
        <w:rPr>
          <w:rFonts w:ascii="Times New Roman" w:hAnsi="Times New Roman" w:cs="Times New Roman"/>
        </w:rPr>
        <w:t xml:space="preserve"> </w:t>
      </w:r>
      <w:r w:rsidRPr="00994365">
        <w:rPr>
          <w:rFonts w:ascii="Times New Roman" w:hAnsi="Times New Roman" w:cs="Times New Roman"/>
        </w:rPr>
        <w:t xml:space="preserve">На  обработку  персональных  данных  о себе </w:t>
      </w:r>
      <w:r w:rsidR="00BB418B">
        <w:rPr>
          <w:rFonts w:ascii="Times New Roman" w:hAnsi="Times New Roman" w:cs="Times New Roman"/>
        </w:rPr>
        <w:t xml:space="preserve">и биометрических данных </w:t>
      </w:r>
      <w:r w:rsidRPr="00994365">
        <w:rPr>
          <w:rFonts w:ascii="Times New Roman" w:hAnsi="Times New Roman" w:cs="Times New Roman"/>
        </w:rPr>
        <w:t xml:space="preserve">в соответствии со </w:t>
      </w:r>
      <w:hyperlink r:id="rId6" w:history="1">
        <w:r w:rsidRPr="00994365">
          <w:rPr>
            <w:rFonts w:ascii="Times New Roman" w:hAnsi="Times New Roman" w:cs="Times New Roman"/>
            <w:color w:val="0000FF"/>
          </w:rPr>
          <w:t>статьей 9</w:t>
        </w:r>
      </w:hyperlink>
      <w:r>
        <w:rPr>
          <w:rFonts w:ascii="Times New Roman" w:hAnsi="Times New Roman" w:cs="Times New Roman"/>
        </w:rPr>
        <w:t xml:space="preserve"> </w:t>
      </w:r>
      <w:r w:rsidRPr="00994365">
        <w:rPr>
          <w:rFonts w:ascii="Times New Roman" w:hAnsi="Times New Roman" w:cs="Times New Roman"/>
        </w:rPr>
        <w:t xml:space="preserve">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 w:rsidRPr="00994365">
          <w:rPr>
            <w:rFonts w:ascii="Times New Roman" w:hAnsi="Times New Roman" w:cs="Times New Roman"/>
          </w:rPr>
          <w:t>2006 г</w:t>
        </w:r>
      </w:smartTag>
      <w:r w:rsidRPr="00994365">
        <w:rPr>
          <w:rFonts w:ascii="Times New Roman" w:hAnsi="Times New Roman" w:cs="Times New Roman"/>
        </w:rPr>
        <w:t xml:space="preserve">. N 152-ФЗ "О персональных данных" </w:t>
      </w:r>
      <w:hyperlink w:anchor="Par116" w:history="1">
        <w:r w:rsidRPr="00994365">
          <w:rPr>
            <w:rFonts w:ascii="Times New Roman" w:hAnsi="Times New Roman" w:cs="Times New Roman"/>
            <w:color w:val="0000FF"/>
          </w:rPr>
          <w:t>&lt;4&gt;</w:t>
        </w:r>
      </w:hyperlink>
      <w:r>
        <w:rPr>
          <w:rFonts w:ascii="Times New Roman" w:hAnsi="Times New Roman" w:cs="Times New Roman"/>
        </w:rPr>
        <w:t xml:space="preserve"> </w:t>
      </w:r>
      <w:r w:rsidRPr="00994365">
        <w:rPr>
          <w:rFonts w:ascii="Times New Roman" w:hAnsi="Times New Roman" w:cs="Times New Roman"/>
        </w:rPr>
        <w:t>для включения в ре</w:t>
      </w:r>
      <w:r w:rsidR="00BB418B">
        <w:rPr>
          <w:rFonts w:ascii="Times New Roman" w:hAnsi="Times New Roman" w:cs="Times New Roman"/>
        </w:rPr>
        <w:t>ги</w:t>
      </w:r>
      <w:r w:rsidRPr="00994365">
        <w:rPr>
          <w:rFonts w:ascii="Times New Roman" w:hAnsi="Times New Roman" w:cs="Times New Roman"/>
        </w:rPr>
        <w:t xml:space="preserve">стр получателей социальных услуг: </w:t>
      </w:r>
      <w:r w:rsidRPr="00994365">
        <w:rPr>
          <w:rFonts w:ascii="Times New Roman" w:hAnsi="Times New Roman" w:cs="Times New Roman"/>
          <w:u w:val="single"/>
        </w:rPr>
        <w:t>____________</w:t>
      </w:r>
      <w:r w:rsidR="00291EF9">
        <w:rPr>
          <w:rFonts w:ascii="Times New Roman" w:hAnsi="Times New Roman" w:cs="Times New Roman"/>
          <w:u w:val="single"/>
        </w:rPr>
        <w:t>____________</w:t>
      </w:r>
      <w:r w:rsidRPr="00994365">
        <w:rPr>
          <w:rFonts w:ascii="Times New Roman" w:hAnsi="Times New Roman" w:cs="Times New Roman"/>
        </w:rPr>
        <w:t xml:space="preserve">                                                                                      </w:t>
      </w:r>
    </w:p>
    <w:p w:rsidR="005E16FE" w:rsidRPr="00291EF9" w:rsidRDefault="005E16FE" w:rsidP="005E16FE">
      <w:pPr>
        <w:pStyle w:val="ConsPlusNonformat"/>
        <w:ind w:left="-360" w:right="-365"/>
        <w:jc w:val="both"/>
        <w:rPr>
          <w:rFonts w:ascii="Times New Roman" w:hAnsi="Times New Roman" w:cs="Times New Roman"/>
          <w:b/>
        </w:rPr>
      </w:pPr>
      <w:r w:rsidRPr="00994365">
        <w:rPr>
          <w:rFonts w:ascii="Times New Roman" w:hAnsi="Times New Roman" w:cs="Times New Roman"/>
        </w:rPr>
        <w:t xml:space="preserve">                                               </w:t>
      </w:r>
      <w:r w:rsidR="00291EF9"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r w:rsidRPr="00994365">
        <w:rPr>
          <w:rFonts w:ascii="Times New Roman" w:hAnsi="Times New Roman" w:cs="Times New Roman"/>
        </w:rPr>
        <w:t xml:space="preserve"> </w:t>
      </w:r>
      <w:r w:rsidR="00291EF9">
        <w:rPr>
          <w:rFonts w:ascii="Times New Roman" w:hAnsi="Times New Roman" w:cs="Times New Roman"/>
        </w:rPr>
        <w:t xml:space="preserve">        </w:t>
      </w:r>
      <w:r w:rsidRPr="00291EF9">
        <w:rPr>
          <w:rFonts w:ascii="Times New Roman" w:hAnsi="Times New Roman" w:cs="Times New Roman"/>
          <w:b/>
        </w:rPr>
        <w:t>(</w:t>
      </w:r>
      <w:proofErr w:type="gramStart"/>
      <w:r w:rsidRPr="00291EF9">
        <w:rPr>
          <w:rFonts w:ascii="Times New Roman" w:hAnsi="Times New Roman" w:cs="Times New Roman"/>
          <w:b/>
        </w:rPr>
        <w:t>согласен</w:t>
      </w:r>
      <w:proofErr w:type="gramEnd"/>
      <w:r w:rsidRPr="00291EF9">
        <w:rPr>
          <w:rFonts w:ascii="Times New Roman" w:hAnsi="Times New Roman" w:cs="Times New Roman"/>
          <w:b/>
        </w:rPr>
        <w:t>/ не согласен)</w:t>
      </w:r>
    </w:p>
    <w:p w:rsidR="005E16FE" w:rsidRPr="00994365" w:rsidRDefault="005E16FE" w:rsidP="005E16FE">
      <w:pPr>
        <w:pStyle w:val="ConsPlusNonformat"/>
        <w:ind w:left="-360" w:right="-365"/>
        <w:jc w:val="both"/>
        <w:rPr>
          <w:rFonts w:ascii="Times New Roman" w:hAnsi="Times New Roman" w:cs="Times New Roman"/>
        </w:rPr>
      </w:pPr>
    </w:p>
    <w:p w:rsidR="005E16FE" w:rsidRPr="00994365" w:rsidRDefault="005E16FE" w:rsidP="005E16FE">
      <w:pPr>
        <w:pStyle w:val="ConsPlusNonformat"/>
        <w:ind w:left="-360" w:right="-365"/>
        <w:jc w:val="both"/>
        <w:rPr>
          <w:rFonts w:ascii="Times New Roman" w:hAnsi="Times New Roman" w:cs="Times New Roman"/>
        </w:rPr>
      </w:pPr>
      <w:r w:rsidRPr="00994365">
        <w:rPr>
          <w:rFonts w:ascii="Times New Roman" w:hAnsi="Times New Roman" w:cs="Times New Roman"/>
        </w:rPr>
        <w:t xml:space="preserve">_________________ (________________)           </w:t>
      </w:r>
      <w:r>
        <w:rPr>
          <w:rFonts w:ascii="Times New Roman" w:hAnsi="Times New Roman" w:cs="Times New Roman"/>
        </w:rPr>
        <w:t xml:space="preserve">                                                               </w:t>
      </w:r>
      <w:r w:rsidR="00291EF9">
        <w:rPr>
          <w:rFonts w:ascii="Times New Roman" w:hAnsi="Times New Roman" w:cs="Times New Roman"/>
        </w:rPr>
        <w:t xml:space="preserve"> " ____ </w:t>
      </w:r>
      <w:r w:rsidR="00DF740E">
        <w:rPr>
          <w:rFonts w:ascii="Times New Roman" w:hAnsi="Times New Roman" w:cs="Times New Roman"/>
        </w:rPr>
        <w:t>"_________</w:t>
      </w:r>
      <w:r w:rsidR="0091253A">
        <w:rPr>
          <w:rFonts w:ascii="Times New Roman" w:hAnsi="Times New Roman" w:cs="Times New Roman"/>
        </w:rPr>
        <w:t xml:space="preserve"> 20</w:t>
      </w:r>
      <w:r w:rsidR="00291EF9">
        <w:rPr>
          <w:rFonts w:ascii="Times New Roman" w:hAnsi="Times New Roman" w:cs="Times New Roman"/>
        </w:rPr>
        <w:t>___</w:t>
      </w:r>
      <w:r w:rsidRPr="00994365">
        <w:rPr>
          <w:rFonts w:ascii="Times New Roman" w:hAnsi="Times New Roman" w:cs="Times New Roman"/>
        </w:rPr>
        <w:t xml:space="preserve"> г.</w:t>
      </w:r>
    </w:p>
    <w:p w:rsidR="005E16FE" w:rsidRPr="00994365" w:rsidRDefault="005E16FE" w:rsidP="005E16FE">
      <w:pPr>
        <w:pStyle w:val="ConsPlusNonformat"/>
        <w:ind w:left="-360" w:right="-365"/>
        <w:jc w:val="both"/>
        <w:rPr>
          <w:rFonts w:ascii="Times New Roman" w:hAnsi="Times New Roman" w:cs="Times New Roman"/>
        </w:rPr>
      </w:pPr>
      <w:r w:rsidRPr="00994365">
        <w:rPr>
          <w:rFonts w:ascii="Times New Roman" w:hAnsi="Times New Roman" w:cs="Times New Roman"/>
        </w:rPr>
        <w:t xml:space="preserve">    (подпись)           (Ф.И.О.)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</w:t>
      </w:r>
      <w:r w:rsidRPr="00994365">
        <w:rPr>
          <w:rFonts w:ascii="Times New Roman" w:hAnsi="Times New Roman" w:cs="Times New Roman"/>
        </w:rPr>
        <w:t xml:space="preserve">   дата заполнения заявления</w:t>
      </w:r>
    </w:p>
    <w:p w:rsidR="005E16FE" w:rsidRPr="00994365" w:rsidRDefault="005E16FE" w:rsidP="005E16FE">
      <w:pPr>
        <w:widowControl w:val="0"/>
        <w:autoSpaceDE w:val="0"/>
        <w:autoSpaceDN w:val="0"/>
        <w:adjustRightInd w:val="0"/>
        <w:ind w:left="-360" w:right="-365" w:firstLine="540"/>
        <w:rPr>
          <w:szCs w:val="28"/>
        </w:rPr>
      </w:pPr>
      <w:r w:rsidRPr="00994365">
        <w:rPr>
          <w:szCs w:val="28"/>
        </w:rPr>
        <w:t>--------------------------------</w:t>
      </w:r>
    </w:p>
    <w:p w:rsidR="005E16FE" w:rsidRPr="00994365" w:rsidRDefault="005E16FE" w:rsidP="005E16FE">
      <w:pPr>
        <w:widowControl w:val="0"/>
        <w:autoSpaceDE w:val="0"/>
        <w:autoSpaceDN w:val="0"/>
        <w:adjustRightInd w:val="0"/>
        <w:ind w:left="-360" w:right="-365" w:firstLine="540"/>
        <w:rPr>
          <w:sz w:val="16"/>
          <w:szCs w:val="16"/>
        </w:rPr>
      </w:pPr>
      <w:bookmarkStart w:id="1" w:name="Par113"/>
      <w:bookmarkEnd w:id="1"/>
      <w:r w:rsidRPr="00994365">
        <w:rPr>
          <w:sz w:val="16"/>
          <w:szCs w:val="16"/>
        </w:rPr>
        <w:t>&lt;1&gt; Заполняется в случае, если заявление подается лицом или государственным органом, органом местного самоуправления, общественным объединением, представляющим интересы гражданина.</w:t>
      </w:r>
    </w:p>
    <w:p w:rsidR="005E16FE" w:rsidRPr="00994365" w:rsidRDefault="005E16FE" w:rsidP="005E16FE">
      <w:pPr>
        <w:widowControl w:val="0"/>
        <w:autoSpaceDE w:val="0"/>
        <w:autoSpaceDN w:val="0"/>
        <w:adjustRightInd w:val="0"/>
        <w:ind w:left="-360" w:right="-365" w:firstLine="540"/>
        <w:rPr>
          <w:sz w:val="16"/>
          <w:szCs w:val="16"/>
        </w:rPr>
      </w:pPr>
      <w:bookmarkStart w:id="2" w:name="Par114"/>
      <w:bookmarkEnd w:id="2"/>
      <w:r w:rsidRPr="00994365">
        <w:rPr>
          <w:sz w:val="16"/>
          <w:szCs w:val="16"/>
        </w:rPr>
        <w:t xml:space="preserve">&lt;2&gt; В соответствии со </w:t>
      </w:r>
      <w:hyperlink r:id="rId7" w:history="1">
        <w:r w:rsidRPr="00994365">
          <w:rPr>
            <w:color w:val="0000FF"/>
            <w:sz w:val="16"/>
            <w:szCs w:val="16"/>
          </w:rPr>
          <w:t>статьей 15</w:t>
        </w:r>
      </w:hyperlink>
      <w:r w:rsidRPr="00994365">
        <w:rPr>
          <w:sz w:val="16"/>
          <w:szCs w:val="16"/>
        </w:rPr>
        <w:t xml:space="preserve"> Федерального закона от 28 декабря </w:t>
      </w:r>
      <w:smartTag w:uri="urn:schemas-microsoft-com:office:smarttags" w:element="metricconverter">
        <w:smartTagPr>
          <w:attr w:name="ProductID" w:val="2013 г"/>
        </w:smartTagPr>
        <w:r w:rsidRPr="00994365">
          <w:rPr>
            <w:sz w:val="16"/>
            <w:szCs w:val="16"/>
          </w:rPr>
          <w:t>2013 г</w:t>
        </w:r>
      </w:smartTag>
      <w:r w:rsidRPr="00994365">
        <w:rPr>
          <w:sz w:val="16"/>
          <w:szCs w:val="16"/>
        </w:rPr>
        <w:t>. N 442-ФЗ "Об основах социального обслуживания граждан в Российской Федерации".</w:t>
      </w:r>
    </w:p>
    <w:p w:rsidR="005E16FE" w:rsidRPr="00994365" w:rsidRDefault="005E16FE" w:rsidP="005E16FE">
      <w:pPr>
        <w:widowControl w:val="0"/>
        <w:autoSpaceDE w:val="0"/>
        <w:autoSpaceDN w:val="0"/>
        <w:adjustRightInd w:val="0"/>
        <w:ind w:left="-360" w:right="-365" w:firstLine="540"/>
        <w:rPr>
          <w:sz w:val="16"/>
          <w:szCs w:val="16"/>
        </w:rPr>
      </w:pPr>
      <w:bookmarkStart w:id="3" w:name="Par115"/>
      <w:bookmarkEnd w:id="3"/>
      <w:r w:rsidRPr="00994365">
        <w:rPr>
          <w:sz w:val="16"/>
          <w:szCs w:val="16"/>
        </w:rPr>
        <w:t xml:space="preserve">&lt;3&gt; </w:t>
      </w:r>
      <w:hyperlink r:id="rId8" w:history="1">
        <w:r w:rsidRPr="00994365">
          <w:rPr>
            <w:color w:val="0000FF"/>
            <w:sz w:val="16"/>
            <w:szCs w:val="16"/>
          </w:rPr>
          <w:t>Статьи 31</w:t>
        </w:r>
      </w:hyperlink>
      <w:r w:rsidRPr="00994365">
        <w:rPr>
          <w:sz w:val="16"/>
          <w:szCs w:val="16"/>
        </w:rPr>
        <w:t xml:space="preserve"> и </w:t>
      </w:r>
      <w:hyperlink r:id="rId9" w:history="1">
        <w:r w:rsidRPr="00994365">
          <w:rPr>
            <w:color w:val="0000FF"/>
            <w:sz w:val="16"/>
            <w:szCs w:val="16"/>
          </w:rPr>
          <w:t>32</w:t>
        </w:r>
      </w:hyperlink>
      <w:r w:rsidRPr="00994365">
        <w:rPr>
          <w:sz w:val="16"/>
          <w:szCs w:val="16"/>
        </w:rPr>
        <w:t xml:space="preserve"> Федерального закона от 28 декабря </w:t>
      </w:r>
      <w:smartTag w:uri="urn:schemas-microsoft-com:office:smarttags" w:element="metricconverter">
        <w:smartTagPr>
          <w:attr w:name="ProductID" w:val="2013 г"/>
        </w:smartTagPr>
        <w:r w:rsidRPr="00994365">
          <w:rPr>
            <w:sz w:val="16"/>
            <w:szCs w:val="16"/>
          </w:rPr>
          <w:t>2013 г</w:t>
        </w:r>
      </w:smartTag>
      <w:r w:rsidRPr="00994365">
        <w:rPr>
          <w:sz w:val="16"/>
          <w:szCs w:val="16"/>
        </w:rPr>
        <w:t>. N 442-ФЗ "Об основах социального обслуживания граждан в Российской Федерации".</w:t>
      </w:r>
    </w:p>
    <w:p w:rsidR="00FB696D" w:rsidRDefault="005E16FE" w:rsidP="00A60DD5">
      <w:pPr>
        <w:widowControl w:val="0"/>
        <w:autoSpaceDE w:val="0"/>
        <w:autoSpaceDN w:val="0"/>
        <w:adjustRightInd w:val="0"/>
        <w:ind w:left="-360" w:right="-365" w:firstLine="540"/>
      </w:pPr>
      <w:bookmarkStart w:id="4" w:name="Par116"/>
      <w:bookmarkEnd w:id="4"/>
      <w:r w:rsidRPr="00994365">
        <w:rPr>
          <w:sz w:val="16"/>
          <w:szCs w:val="16"/>
        </w:rPr>
        <w:t xml:space="preserve">&lt;4&gt; Собрание законодательства Российской Федерации, 2006, N 31, ст. 3451; 2010, N 31, ст. 4196; 2011, N 31, ст. 4701; 2013, N 30, ст. </w:t>
      </w:r>
    </w:p>
    <w:sectPr w:rsidR="00FB696D" w:rsidSect="00A60DD5">
      <w:pgSz w:w="11906" w:h="16838"/>
      <w:pgMar w:top="360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1F6593"/>
    <w:multiLevelType w:val="hybridMultilevel"/>
    <w:tmpl w:val="A7609EDE"/>
    <w:lvl w:ilvl="0" w:tplc="0419000F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FB696D"/>
    <w:rsid w:val="00046B4E"/>
    <w:rsid w:val="000B60C8"/>
    <w:rsid w:val="000D0433"/>
    <w:rsid w:val="000D5870"/>
    <w:rsid w:val="001D6CE7"/>
    <w:rsid w:val="00291EF9"/>
    <w:rsid w:val="002F2F04"/>
    <w:rsid w:val="003F0E7B"/>
    <w:rsid w:val="00564E5D"/>
    <w:rsid w:val="005E16FE"/>
    <w:rsid w:val="006365E9"/>
    <w:rsid w:val="006B594B"/>
    <w:rsid w:val="0074072D"/>
    <w:rsid w:val="00795B41"/>
    <w:rsid w:val="008E0681"/>
    <w:rsid w:val="008F5A26"/>
    <w:rsid w:val="0091253A"/>
    <w:rsid w:val="00A026B4"/>
    <w:rsid w:val="00A238D4"/>
    <w:rsid w:val="00A60DD5"/>
    <w:rsid w:val="00AE3EA4"/>
    <w:rsid w:val="00BB418B"/>
    <w:rsid w:val="00D13E23"/>
    <w:rsid w:val="00DD1324"/>
    <w:rsid w:val="00DF740E"/>
    <w:rsid w:val="00EB793D"/>
    <w:rsid w:val="00FB696D"/>
    <w:rsid w:val="00FC4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6CE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B696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0B60C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7EECAA976AC4B96F46B16D1235502806AC703B1A6D4E63D73EBC43EB22F09C11D3B26C23543CBD4K9VDG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7EECAA976AC4B96F46B16D1235502806AC703B1A6D4E63D73EBC43EB22F09C11D3B26C23543C9D1K9VA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7EECAA976AC4B96F46B16D1235502806AC706B8A4D4E63D73EBC43EB22F09C11D3B26C23543CAD1K9V0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7EECAA976AC4B96F46B16D1235502806AC703B1A6D4E63D73EBC43EB22F09C11D3B26C23543CBD5K9V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736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МБУ «Комплексный центр социального обслуживания населения Бирилюсского района»</vt:lpstr>
    </vt:vector>
  </TitlesOfParts>
  <Company>Organization</Company>
  <LinksUpToDate>false</LinksUpToDate>
  <CharactersWithSpaces>4926</CharactersWithSpaces>
  <SharedDoc>false</SharedDoc>
  <HLinks>
    <vt:vector size="36" baseType="variant">
      <vt:variant>
        <vt:i4>4128879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consultantplus://offline/ref=17EECAA976AC4B96F46B16D1235502806AC703B1A6D4E63D73EBC43EB22F09C11D3B26C23543CBD5K9VBG</vt:lpwstr>
      </vt:variant>
      <vt:variant>
        <vt:lpwstr/>
      </vt:variant>
      <vt:variant>
        <vt:i4>4128872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consultantplus://offline/ref=17EECAA976AC4B96F46B16D1235502806AC703B1A6D4E63D73EBC43EB22F09C11D3B26C23543CBD4K9VDG</vt:lpwstr>
      </vt:variant>
      <vt:variant>
        <vt:lpwstr/>
      </vt:variant>
      <vt:variant>
        <vt:i4>4128819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consultantplus://offline/ref=17EECAA976AC4B96F46B16D1235502806AC703B1A6D4E63D73EBC43EB22F09C11D3B26C23543C9D1K9VAG</vt:lpwstr>
      </vt:variant>
      <vt:variant>
        <vt:lpwstr/>
      </vt:variant>
      <vt:variant>
        <vt:i4>6684723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Par116</vt:lpwstr>
      </vt:variant>
      <vt:variant>
        <vt:i4>4128820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consultantplus://offline/ref=17EECAA976AC4B96F46B16D1235502806AC706B8A4D4E63D73EBC43EB22F09C11D3B26C23543CAD1K9V0G</vt:lpwstr>
      </vt:variant>
      <vt:variant>
        <vt:lpwstr/>
      </vt:variant>
      <vt:variant>
        <vt:i4>6619187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Par115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МБУ «Комплексный центр социального обслуживания населения Бирилюсского района»</dc:title>
  <dc:subject/>
  <dc:creator>Савельева</dc:creator>
  <cp:keywords/>
  <dc:description/>
  <cp:lastModifiedBy>Grey Wolf</cp:lastModifiedBy>
  <cp:revision>15</cp:revision>
  <cp:lastPrinted>2019-08-30T08:22:00Z</cp:lastPrinted>
  <dcterms:created xsi:type="dcterms:W3CDTF">2016-05-17T07:33:00Z</dcterms:created>
  <dcterms:modified xsi:type="dcterms:W3CDTF">2020-01-10T04:54:00Z</dcterms:modified>
</cp:coreProperties>
</file>